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E4F" w:rsidRDefault="00E23E4F" w:rsidP="00E23E4F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Источник публикации</w:t>
      </w:r>
    </w:p>
    <w:p w:rsidR="00E23E4F" w:rsidRDefault="00E23E4F" w:rsidP="00E23E4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Официальный интернет-портал правовой информации http://www.pravo.gov.ru, 23.05.2019</w:t>
      </w:r>
    </w:p>
    <w:p w:rsidR="00E23E4F" w:rsidRDefault="00E23E4F" w:rsidP="00E23E4F">
      <w:pPr>
        <w:autoSpaceDE w:val="0"/>
        <w:autoSpaceDN w:val="0"/>
        <w:adjustRightInd w:val="0"/>
        <w:spacing w:before="200"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Примечание к документу</w:t>
      </w:r>
    </w:p>
    <w:p w:rsidR="00E23E4F" w:rsidRDefault="00E23E4F" w:rsidP="00E23E4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Начало действия документа - </w:t>
      </w:r>
      <w:hyperlink r:id="rId4" w:history="1">
        <w:r>
          <w:rPr>
            <w:rFonts w:ascii="Tahoma" w:hAnsi="Tahoma" w:cs="Tahoma"/>
            <w:color w:val="0000FF"/>
            <w:sz w:val="20"/>
            <w:szCs w:val="20"/>
          </w:rPr>
          <w:t>03.06.2019</w:t>
        </w:r>
      </w:hyperlink>
      <w:r>
        <w:rPr>
          <w:rFonts w:ascii="Tahoma" w:hAnsi="Tahoma" w:cs="Tahoma"/>
          <w:sz w:val="20"/>
          <w:szCs w:val="20"/>
        </w:rPr>
        <w:t>.</w:t>
      </w:r>
    </w:p>
    <w:p w:rsidR="00E23E4F" w:rsidRDefault="00E23E4F">
      <w:pPr>
        <w:pStyle w:val="ConsPlusTitlePage"/>
      </w:pPr>
    </w:p>
    <w:p w:rsidR="009F5B67" w:rsidRDefault="009F5B67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9F5B67" w:rsidRDefault="009F5B67">
      <w:pPr>
        <w:pStyle w:val="ConsPlusNormal"/>
        <w:jc w:val="both"/>
        <w:outlineLvl w:val="0"/>
      </w:pPr>
    </w:p>
    <w:p w:rsidR="009F5B67" w:rsidRDefault="009F5B67">
      <w:pPr>
        <w:pStyle w:val="ConsPlusNormal"/>
        <w:outlineLvl w:val="0"/>
      </w:pPr>
      <w:r>
        <w:t>Зарегистрировано в Минюсте России 22 мая 2019 г. N 54686</w:t>
      </w:r>
    </w:p>
    <w:p w:rsidR="009F5B67" w:rsidRDefault="009F5B6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Title"/>
        <w:jc w:val="center"/>
      </w:pPr>
      <w:r>
        <w:t>МИНИСТЕРСТВО РОССИЙСКОЙ ФЕДЕРАЦИИ ПО ДЕЛАМ ГРАЖДАНСКОЙ</w:t>
      </w:r>
    </w:p>
    <w:p w:rsidR="009F5B67" w:rsidRDefault="009F5B67">
      <w:pPr>
        <w:pStyle w:val="ConsPlusTitle"/>
        <w:jc w:val="center"/>
      </w:pPr>
      <w:r>
        <w:t>ОБОРОНЫ, ЧРЕЗВЫЧАЙНЫМ СИТУАЦИЯМ И ЛИКВИДАЦИИ</w:t>
      </w:r>
    </w:p>
    <w:p w:rsidR="009F5B67" w:rsidRDefault="009F5B67">
      <w:pPr>
        <w:pStyle w:val="ConsPlusTitle"/>
        <w:jc w:val="center"/>
      </w:pPr>
      <w:r>
        <w:t>ПОСЛЕДСТВИЙ СТИХИЙНЫХ БЕДСТВИЙ</w:t>
      </w:r>
    </w:p>
    <w:p w:rsidR="009F5B67" w:rsidRDefault="009F5B67">
      <w:pPr>
        <w:pStyle w:val="ConsPlusTitle"/>
        <w:jc w:val="center"/>
      </w:pPr>
    </w:p>
    <w:p w:rsidR="009F5B67" w:rsidRDefault="009F5B67">
      <w:pPr>
        <w:pStyle w:val="ConsPlusTitle"/>
        <w:jc w:val="center"/>
      </w:pPr>
      <w:r>
        <w:t>ПРИКАЗ</w:t>
      </w:r>
    </w:p>
    <w:p w:rsidR="009F5B67" w:rsidRDefault="009F5B67">
      <w:pPr>
        <w:pStyle w:val="ConsPlusTitle"/>
        <w:jc w:val="center"/>
      </w:pPr>
      <w:r>
        <w:t>от 14 декабря 2018 г. N 600</w:t>
      </w:r>
    </w:p>
    <w:p w:rsidR="009F5B67" w:rsidRDefault="009F5B67">
      <w:pPr>
        <w:pStyle w:val="ConsPlusTitle"/>
        <w:jc w:val="center"/>
      </w:pPr>
    </w:p>
    <w:p w:rsidR="009F5B67" w:rsidRDefault="009F5B67">
      <w:pPr>
        <w:pStyle w:val="ConsPlusTitle"/>
        <w:jc w:val="center"/>
      </w:pPr>
      <w:r>
        <w:t>ОБ УТВЕРЖДЕНИИ АДМИНИСТРАТИВНОГО РЕГЛАМЕНТА</w:t>
      </w:r>
    </w:p>
    <w:p w:rsidR="009F5B67" w:rsidRDefault="009F5B67">
      <w:pPr>
        <w:pStyle w:val="ConsPlusTitle"/>
        <w:jc w:val="center"/>
      </w:pPr>
      <w:r>
        <w:t>ПРЕДОСТАВЛЕНИЯ МИНИСТЕРСТВОМ РОССИЙСКОЙ ФЕДЕРАЦИИ ПО ДЕЛАМ</w:t>
      </w:r>
    </w:p>
    <w:p w:rsidR="009F5B67" w:rsidRDefault="009F5B67">
      <w:pPr>
        <w:pStyle w:val="ConsPlusTitle"/>
        <w:jc w:val="center"/>
      </w:pPr>
      <w:r>
        <w:t>ГРАЖДАНСКОЙ ОБОРОНЫ, ЧРЕЗВЫЧАЙНЫМ СИТУАЦИЯМ И ЛИКВИДАЦИИ</w:t>
      </w:r>
    </w:p>
    <w:p w:rsidR="009F5B67" w:rsidRDefault="009F5B67">
      <w:pPr>
        <w:pStyle w:val="ConsPlusTitle"/>
        <w:jc w:val="center"/>
      </w:pPr>
      <w:r>
        <w:t>ПОСЛЕДСТВИЙ СТИХИЙНЫХ БЕДСТВИЙ ГОСУДАРСТВЕННОЙ УСЛУГИ</w:t>
      </w:r>
    </w:p>
    <w:p w:rsidR="009F5B67" w:rsidRDefault="009F5B67">
      <w:pPr>
        <w:pStyle w:val="ConsPlusTitle"/>
        <w:jc w:val="center"/>
      </w:pPr>
      <w:r>
        <w:t>ПО ПРЕДОСТАВЛЕНИЮ ИНФОРМАЦИИ О ПРИСВОЕННОЙ (ОБ ИЗМЕНЕНИИ</w:t>
      </w:r>
    </w:p>
    <w:p w:rsidR="009F5B67" w:rsidRDefault="009F5B67">
      <w:pPr>
        <w:pStyle w:val="ConsPlusTitle"/>
        <w:jc w:val="center"/>
      </w:pPr>
      <w:r>
        <w:t>РАНЕЕ ПРИСВОЕННОЙ) ДЕЯТЕЛЬНОСТИ И (ИЛИ) ИСПОЛЬЗУЕМЫМ</w:t>
      </w:r>
    </w:p>
    <w:p w:rsidR="009F5B67" w:rsidRDefault="009F5B67">
      <w:pPr>
        <w:pStyle w:val="ConsPlusTitle"/>
        <w:jc w:val="center"/>
      </w:pPr>
      <w:r>
        <w:t>ОБЪЕКТАМ КАТЕГОРИИ РИСКА В ОБЛАСТИ ГРАЖДАНСКОЙ ОБОРОНЫ,</w:t>
      </w:r>
    </w:p>
    <w:p w:rsidR="009F5B67" w:rsidRDefault="009F5B67">
      <w:pPr>
        <w:pStyle w:val="ConsPlusTitle"/>
        <w:jc w:val="center"/>
      </w:pPr>
      <w:r>
        <w:t>ЗАЩИТЫ НАСЕЛЕНИЯ И ТЕРРИТОРИЙ ОТ ЧРЕЗВЫЧАЙНЫХ СИТУАЦИЙ</w:t>
      </w:r>
    </w:p>
    <w:p w:rsidR="009F5B67" w:rsidRDefault="009F5B67">
      <w:pPr>
        <w:pStyle w:val="ConsPlusTitle"/>
        <w:jc w:val="center"/>
      </w:pPr>
      <w:r>
        <w:t>ПРИРОДНОГО И ТЕХНОГЕННОГО ХАРАКТЕРА И ПОЖАРНОЙ БЕЗОПАСНОСТИ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27 июля 2010 г. N 210-ФЗ "Об организации предоставления государственных и муниципальных услуг" &lt;1&gt;, </w:t>
      </w:r>
      <w:hyperlink r:id="rId7" w:history="1">
        <w:r>
          <w:rPr>
            <w:color w:val="0000FF"/>
          </w:rPr>
          <w:t>пунктом 13</w:t>
        </w:r>
      </w:hyperlink>
      <w:r>
        <w:t xml:space="preserve"> Правил отнесения деятельности юридических лиц и индивидуальных предпринимателей и (или) используемых ими производственных объектов к определенной категории риска или определенному классу (категории) опасности, утвержденных постановлением Правительства Российской Федерации от 17 августа 2016 г. N 806 "О применении риск-ориентированного подхода при организации отдельных видов государственного контроля (надзора) и внесении изменений в некоторые акты Правительства Российской Федерации" &lt;2&gt;, и </w:t>
      </w:r>
      <w:hyperlink r:id="rId8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16 мая 2011 г. N 373 "О разработке и утверждении административных регламентов осуществления государственного контроля (надзора) и административных регламентов предоставления государственных услуг" &lt;3&gt; приказываю: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&lt;1&gt; Собрание законодательства Российской Федерации, 2010, N 31, ст. 4179; 2011, N 15, ст. 2038, N 27, ст. 3873, ст. 3880, N 29, ст. 4291, N 30, ст. 4587, N 49, ст. 7061; 2012, N 31, ст. 4322; 2013, N 14, ст. 1651, N 27, ст. 3477, ст. 3480, N 30, ст. 4084, N 51, ст. 6679, N 52, ст. 6952, ст. 6961, ст. 7009; 2014, N 26, ст. 3366, N 30, ст. 4264, N 49, ст. 6928; 2015, N 1, ст. 67, ст. 72, N 10, ст. 1393, N 29, ст. 4342, ст. 4376; 2016, N 7, ст. 916, N 27, ст. 4293, ст. 4294; 2017, N 1, ст. 12, N 31, ст. 4785, N 50, ст. 7555; 2018, N 1, ст. 63, N 9, ст. 1283, N 17, ст. 2427, N 18, ст. 2557, N 24, ст. 3413, N 27, ст. 3954, N 30, ст. 4539, N 31, ст. 4858.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&lt;2&gt; Собрание законодательства Российской Федерации, 2016, N 35, ст. 5326; 2017, N 9, ст. 1361, N 11, ст. 1563, N 15, ст. 2197, N 31, ст. 4924; 2018, N 9, ст. 1403, N 43, ст. 6604.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 xml:space="preserve">&lt;3&gt; Собрание законодательства Российской Федерации, 2011, N 22, ст. 3169, N 35, ст. 5092; 2012, N 28, ст. 3908, N 36, ст. 4903, N 50, ст. 7070, N 52, ст. 7507; 2014, N 5, ст. 506; 2017, N 44, ст. 6523; </w:t>
      </w:r>
      <w:r>
        <w:lastRenderedPageBreak/>
        <w:t>2018, N 6, ст. 880, N 25, ст. 3696, N 36, ст. 5623, N 46, ст. 7050.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Normal"/>
        <w:ind w:firstLine="540"/>
        <w:jc w:val="both"/>
      </w:pPr>
      <w:r>
        <w:t xml:space="preserve">Утвердить прилагаемый Административный </w:t>
      </w:r>
      <w:hyperlink w:anchor="P40" w:history="1">
        <w:r>
          <w:rPr>
            <w:color w:val="0000FF"/>
          </w:rPr>
          <w:t>регламент</w:t>
        </w:r>
      </w:hyperlink>
      <w:r>
        <w:t xml:space="preserve"> предоставления Министерством Российской Федерации по делам гражданской обороны, чрезвычайным ситуациям и ликвидации последствий стихийных бедствий государственной услуги по предоставлению информации о присвоенной (об изменении ранее присвоенной) деятельности и (или) используемым объектам категории риска в области гражданской обороны, защиты населения и территорий от чрезвычайных ситуаций природного и техногенного характера и пожарной безопасности.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Normal"/>
        <w:jc w:val="right"/>
      </w:pPr>
      <w:r>
        <w:t>Министр</w:t>
      </w:r>
    </w:p>
    <w:p w:rsidR="009F5B67" w:rsidRDefault="009F5B67">
      <w:pPr>
        <w:pStyle w:val="ConsPlusNormal"/>
        <w:jc w:val="right"/>
      </w:pPr>
      <w:r>
        <w:t>Е.Н.ЗИНИЧЕВ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Normal"/>
        <w:jc w:val="right"/>
        <w:outlineLvl w:val="0"/>
      </w:pPr>
      <w:r>
        <w:t>Утвержден</w:t>
      </w:r>
    </w:p>
    <w:p w:rsidR="009F5B67" w:rsidRDefault="009F5B67">
      <w:pPr>
        <w:pStyle w:val="ConsPlusNormal"/>
        <w:jc w:val="right"/>
      </w:pPr>
      <w:r>
        <w:t>приказом МЧС России</w:t>
      </w:r>
    </w:p>
    <w:p w:rsidR="009F5B67" w:rsidRDefault="009F5B67">
      <w:pPr>
        <w:pStyle w:val="ConsPlusNormal"/>
        <w:jc w:val="right"/>
      </w:pPr>
      <w:r>
        <w:t>от 14.12.2018 N 600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Title"/>
        <w:jc w:val="center"/>
      </w:pPr>
      <w:bookmarkStart w:id="1" w:name="P40"/>
      <w:bookmarkEnd w:id="1"/>
      <w:r>
        <w:t>АДМИНИСТРАТИВНЫЙ РЕГЛАМЕНТ</w:t>
      </w:r>
    </w:p>
    <w:p w:rsidR="009F5B67" w:rsidRDefault="009F5B67">
      <w:pPr>
        <w:pStyle w:val="ConsPlusTitle"/>
        <w:jc w:val="center"/>
      </w:pPr>
      <w:r>
        <w:t>ПРЕДОСТАВЛЕНИЯ МИНИСТЕРСТВОМ РОССИЙСКОЙ ФЕДЕРАЦИИ ПО ДЕЛАМ</w:t>
      </w:r>
    </w:p>
    <w:p w:rsidR="009F5B67" w:rsidRDefault="009F5B67">
      <w:pPr>
        <w:pStyle w:val="ConsPlusTitle"/>
        <w:jc w:val="center"/>
      </w:pPr>
      <w:r>
        <w:t>ГРАЖДАНСКОЙ ОБОРОНЫ, ЧРЕЗВЫЧАЙНЫМ СИТУАЦИЯМ И ЛИКВИДАЦИИ</w:t>
      </w:r>
    </w:p>
    <w:p w:rsidR="009F5B67" w:rsidRDefault="009F5B67">
      <w:pPr>
        <w:pStyle w:val="ConsPlusTitle"/>
        <w:jc w:val="center"/>
      </w:pPr>
      <w:r>
        <w:t>ПОСЛЕДСТВИЙ СТИХИЙНЫХ БЕДСТВИЙ ГОСУДАРСТВЕННОЙ УСЛУГИ</w:t>
      </w:r>
    </w:p>
    <w:p w:rsidR="009F5B67" w:rsidRDefault="009F5B67">
      <w:pPr>
        <w:pStyle w:val="ConsPlusTitle"/>
        <w:jc w:val="center"/>
      </w:pPr>
      <w:r>
        <w:t>ПО ПРЕДОСТАВЛЕНИЮ ИНФОРМАЦИИ О ПРИСВОЕННОЙ (ОБ ИЗМЕНЕНИИ</w:t>
      </w:r>
    </w:p>
    <w:p w:rsidR="009F5B67" w:rsidRDefault="009F5B67">
      <w:pPr>
        <w:pStyle w:val="ConsPlusTitle"/>
        <w:jc w:val="center"/>
      </w:pPr>
      <w:r>
        <w:t>РАНЕЕ ПРИСВОЕННОЙ) ДЕЯТЕЛЬНОСТИ И (ИЛИ) ИСПОЛЬЗУЕМЫМ</w:t>
      </w:r>
    </w:p>
    <w:p w:rsidR="009F5B67" w:rsidRDefault="009F5B67">
      <w:pPr>
        <w:pStyle w:val="ConsPlusTitle"/>
        <w:jc w:val="center"/>
      </w:pPr>
      <w:r>
        <w:t>ОБЪЕКТАМ КАТЕГОРИИ РИСКА В ОБЛАСТИ ГРАЖДАНСКОЙ ОБОРОНЫ,</w:t>
      </w:r>
    </w:p>
    <w:p w:rsidR="009F5B67" w:rsidRDefault="009F5B67">
      <w:pPr>
        <w:pStyle w:val="ConsPlusTitle"/>
        <w:jc w:val="center"/>
      </w:pPr>
      <w:r>
        <w:t>ЗАЩИТЫ НАСЕЛЕНИЯ И ТЕРРИТОРИЙ ОТ ЧРЕЗВЫЧАЙНЫХ СИТУАЦИЙ</w:t>
      </w:r>
    </w:p>
    <w:p w:rsidR="009F5B67" w:rsidRDefault="009F5B67">
      <w:pPr>
        <w:pStyle w:val="ConsPlusTitle"/>
        <w:jc w:val="center"/>
      </w:pPr>
      <w:r>
        <w:t>ПРИРОДНОГО И ТЕХНОГЕННОГО ХАРАКТЕРА И ПОЖАРНОЙ БЕЗОПАСНОСТИ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Title"/>
        <w:jc w:val="center"/>
        <w:outlineLvl w:val="1"/>
      </w:pPr>
      <w:r>
        <w:t>I. Общие положения</w:t>
      </w:r>
    </w:p>
    <w:p w:rsidR="009F5B67" w:rsidRDefault="009F5B67">
      <w:pPr>
        <w:pStyle w:val="ConsPlusNormal"/>
        <w:jc w:val="center"/>
      </w:pPr>
    </w:p>
    <w:p w:rsidR="009F5B67" w:rsidRDefault="009F5B67">
      <w:pPr>
        <w:pStyle w:val="ConsPlusTitle"/>
        <w:jc w:val="center"/>
        <w:outlineLvl w:val="2"/>
      </w:pPr>
      <w:r>
        <w:t>Предмет регулирования регламента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Normal"/>
        <w:ind w:firstLine="540"/>
        <w:jc w:val="both"/>
      </w:pPr>
      <w:r>
        <w:t>1. Административный регламент предоставления Министерством Российской Федерации по делам гражданской обороны, чрезвычайным ситуациям и ликвидации последствий стихийных бедствий государственной услуги по предоставлению информации о присвоенной (об изменении ранее присвоенной) деятельности и (или) используемым объектам категории риска в области гражданской обороны, защиты населения и территорий от чрезвычайных ситуаций природного и техногенного характера и пожарной безопасности (далее - Административный регламент) определяет сроки и последовательность административных процедур при оказании Министерством Российской Федерации по делам гражданской обороны, чрезвычайным ситуациям и ликвидации последствий стихийных бедствий (далее - МЧС России) государственной услуги по предоставлению информации о присвоенной (об изменении ранее присвоенной) деятельности и (или) используемым объектам категории риска в области гражданской обороны, защиты населения и территорий от чрезвычайных ситуаций природного и техногенного характера и пожарной безопасности (далее - государственная услуга), устанавливает порядок взаимодействия между должностными лицами МЧС России и заявителями при предоставлении государственной услуги.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Title"/>
        <w:jc w:val="center"/>
        <w:outlineLvl w:val="2"/>
      </w:pPr>
      <w:r>
        <w:t>Круг заявителей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Normal"/>
        <w:ind w:firstLine="540"/>
        <w:jc w:val="both"/>
      </w:pPr>
      <w:r>
        <w:t xml:space="preserve">2. Заявителями на предоставление государственной услуги являются юридические лица, индивидуальные предприниматели и физические лица, обратившиеся в территориальный орган МЧС России (далее - заявитель) с заявлением о предоставлении информации о присвоенной (об </w:t>
      </w:r>
      <w:r>
        <w:lastRenderedPageBreak/>
        <w:t>изменении ранее присвоенной) деятельности и (или) используемым объектам категории риска в области: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гражданской обороны;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защиты населения и территорий от чрезвычайных ситуаций природного и техногенного характера;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пожарной безопасности.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Title"/>
        <w:jc w:val="center"/>
        <w:outlineLvl w:val="2"/>
      </w:pPr>
      <w:r>
        <w:t>Требования к порядку информирования о предоставлении</w:t>
      </w:r>
    </w:p>
    <w:p w:rsidR="009F5B67" w:rsidRDefault="009F5B67">
      <w:pPr>
        <w:pStyle w:val="ConsPlusTitle"/>
        <w:jc w:val="center"/>
      </w:pPr>
      <w:r>
        <w:t>государственной услуги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Normal"/>
        <w:ind w:firstLine="540"/>
        <w:jc w:val="both"/>
      </w:pPr>
      <w:r>
        <w:t>3. Информирование о порядке предоставления государственной услуги осуществляет МЧС России, его территориальные органы.</w:t>
      </w:r>
    </w:p>
    <w:p w:rsidR="009F5B67" w:rsidRDefault="009F5B67">
      <w:pPr>
        <w:pStyle w:val="ConsPlusNormal"/>
        <w:spacing w:before="220"/>
        <w:ind w:firstLine="540"/>
        <w:jc w:val="both"/>
      </w:pPr>
      <w:bookmarkStart w:id="2" w:name="P67"/>
      <w:bookmarkEnd w:id="2"/>
      <w:r>
        <w:t>4. Информация о государственной услуге предоставляется: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посредством размещения информации о порядке предоставления государственной услуги на официальном сайте МЧС России в информационно-телекоммуникационной сети "Интернет" (www.mchs.gov.ru) (далее - официальный сайт МЧС России), на официальных сайтах главных управлений МЧС России в информационно-телекоммуникационной сети "Интернет" (далее - официальные сайты главных управлений), в федеральной государственной информационной системе "Федеральный реестр государственных и муниципальных услуг (функций)" (далее - Федеральный реестр государственных услуг), а также в федеральной государственной информационной системе "Единый портал государственных и муниципальных услуг (функций)" (www.gosuslugi.ru) (далее - Единый портал государственных услуг);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посредством размещения информации о государственной услуге на информационных стендах в зданиях МЧС России и его территориальных органов, предоставляющих государственную услугу;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посредством телефонной связи, а также при устных или письменных обращениях в МЧС России и его территориальные органы, предоставляющие государственную услугу.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Информация о порядке предоставления государственной услуги предоставляется на безвозмездной основе.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5. Информация о месте нахождения, графике работы территориальных органов МЧС России, предоставляющих государственную услугу, справочных телефонах, адресах официальных сайтов, а также электронной почты размещается на официальном сайте МЧС России, официальных сайтах главных управлений, Едином портале государственных услуг, в Федеральном реестре государственных услуг и на информационных стендах территориальных органов МЧС России.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6. На официальном сайте МЧС России, официальных сайтах главных управлений, Едином портале государственных услуг и в Федеральном реестре государственных услуг размещается следующая информация о порядке предоставления государственной услуги: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текст нормативных правовых актов, регулирующих деятельность по предоставлению государственной услуги;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график работы территориальных органов МЧС России, предоставляющих государственную услугу;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форма заявления, используемого при предоставлении государственной услуги.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lastRenderedPageBreak/>
        <w:t>7. Требованиями к информированию о порядке предоставления государственной услуги являются: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достоверность предоставляемой информации;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полнота информирования;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удобство и доступность получения информации;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оперативность предоставления информации.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Title"/>
        <w:jc w:val="center"/>
        <w:outlineLvl w:val="1"/>
      </w:pPr>
      <w:r>
        <w:t>II. Стандарт предоставления государственной услуги</w:t>
      </w:r>
    </w:p>
    <w:p w:rsidR="009F5B67" w:rsidRDefault="009F5B67">
      <w:pPr>
        <w:pStyle w:val="ConsPlusNormal"/>
        <w:jc w:val="center"/>
      </w:pPr>
    </w:p>
    <w:p w:rsidR="009F5B67" w:rsidRDefault="009F5B67">
      <w:pPr>
        <w:pStyle w:val="ConsPlusTitle"/>
        <w:jc w:val="center"/>
        <w:outlineLvl w:val="2"/>
      </w:pPr>
      <w:r>
        <w:t>Наименование государственной услуги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Normal"/>
        <w:ind w:firstLine="540"/>
        <w:jc w:val="both"/>
      </w:pPr>
      <w:r>
        <w:t>8. Государственная услуга по предоставлению информации о присвоенной (об изменении ранее присвоенной) деятельности и (или) используемым объектам категории риска в области гражданской обороны, защиты населения и территорий от чрезвычайных ситуаций природного и техногенного характера и пожарной безопасности.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Title"/>
        <w:jc w:val="center"/>
        <w:outlineLvl w:val="2"/>
      </w:pPr>
      <w:r>
        <w:t>Наименование органа, предоставляющего</w:t>
      </w:r>
    </w:p>
    <w:p w:rsidR="009F5B67" w:rsidRDefault="009F5B67">
      <w:pPr>
        <w:pStyle w:val="ConsPlusTitle"/>
        <w:jc w:val="center"/>
      </w:pPr>
      <w:r>
        <w:t>государственную услугу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Normal"/>
        <w:ind w:firstLine="540"/>
        <w:jc w:val="both"/>
      </w:pPr>
      <w:r>
        <w:t>9. Государственная услуга предоставляется следующими подразделениями территориальных органов МЧС России и организациями, подведомственными МЧС России (далее - подразделение МЧС России, предоставляющее государственную услугу):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 xml:space="preserve">структурными подразделениями, в сферу </w:t>
      </w:r>
      <w:proofErr w:type="gramStart"/>
      <w:r>
        <w:t>ведения</w:t>
      </w:r>
      <w:proofErr w:type="gramEnd"/>
      <w:r>
        <w:t xml:space="preserve"> которых входят вопросы организации и осуществления федерального государственного пожарного надзора, государственного надзора в области гражданской обороны, федерального государственного надзора в области защиты населения и территорий от чрезвычайных ситуаций природного и техногенного характера, и их территориальными отделами (отделениями, инспекциями);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специальными и воинскими подразделениями федеральной противопожарной службы.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10. При предоставлении государственной услуги запрещается требовать от заявителя 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государственных услуг, утвержденный Правительством Российской Федерации.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Title"/>
        <w:jc w:val="center"/>
        <w:outlineLvl w:val="2"/>
      </w:pPr>
      <w:r>
        <w:t>Описание результата предоставления государственной услуги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Normal"/>
        <w:ind w:firstLine="540"/>
        <w:jc w:val="both"/>
      </w:pPr>
      <w:r>
        <w:t>11. Результатом предоставления государственной услуги является: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предоставление информации в виде выписки о присвоенной деятельности и (или) используемым объектам категории риска;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предоставление информации в виде выписки об изменении ранее присвоенной деятельности и (или) используемым объектам категории риска.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Title"/>
        <w:jc w:val="center"/>
        <w:outlineLvl w:val="2"/>
      </w:pPr>
      <w:r>
        <w:t>Срок предоставления государственной услуги,</w:t>
      </w:r>
    </w:p>
    <w:p w:rsidR="009F5B67" w:rsidRDefault="009F5B67">
      <w:pPr>
        <w:pStyle w:val="ConsPlusTitle"/>
        <w:jc w:val="center"/>
      </w:pPr>
      <w:r>
        <w:t>в том числе с учетом необходимости обращения в организации,</w:t>
      </w:r>
    </w:p>
    <w:p w:rsidR="009F5B67" w:rsidRDefault="009F5B67">
      <w:pPr>
        <w:pStyle w:val="ConsPlusTitle"/>
        <w:jc w:val="center"/>
      </w:pPr>
      <w:r>
        <w:t>участвующие в предоставлении государственной услуги, срок</w:t>
      </w:r>
    </w:p>
    <w:p w:rsidR="009F5B67" w:rsidRDefault="009F5B67">
      <w:pPr>
        <w:pStyle w:val="ConsPlusTitle"/>
        <w:jc w:val="center"/>
      </w:pPr>
      <w:r>
        <w:lastRenderedPageBreak/>
        <w:t>приостановления предоставления государственной услуги</w:t>
      </w:r>
    </w:p>
    <w:p w:rsidR="009F5B67" w:rsidRDefault="009F5B67">
      <w:pPr>
        <w:pStyle w:val="ConsPlusTitle"/>
        <w:jc w:val="center"/>
      </w:pPr>
      <w:r>
        <w:t>в случае, если возможность приостановления предусмотрена</w:t>
      </w:r>
    </w:p>
    <w:p w:rsidR="009F5B67" w:rsidRDefault="009F5B67">
      <w:pPr>
        <w:pStyle w:val="ConsPlusTitle"/>
        <w:jc w:val="center"/>
      </w:pPr>
      <w:r>
        <w:t>законодательством Российской Федерации, срок выдачи</w:t>
      </w:r>
    </w:p>
    <w:p w:rsidR="009F5B67" w:rsidRDefault="009F5B67">
      <w:pPr>
        <w:pStyle w:val="ConsPlusTitle"/>
        <w:jc w:val="center"/>
      </w:pPr>
      <w:r>
        <w:t>(направления) документов, являющихся результатом</w:t>
      </w:r>
    </w:p>
    <w:p w:rsidR="009F5B67" w:rsidRDefault="009F5B67">
      <w:pPr>
        <w:pStyle w:val="ConsPlusTitle"/>
        <w:jc w:val="center"/>
      </w:pPr>
      <w:r>
        <w:t>предоставления государственной услуги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Normal"/>
        <w:ind w:firstLine="540"/>
        <w:jc w:val="both"/>
      </w:pPr>
      <w:r>
        <w:t>12. Предоставление государственной услуги осуществляется в срок, не превышающий 15 рабочих дней с даты поступления заявления о предоставлении информации о присвоенной (об изменении ранее присвоенной) деятельности и (или) используемым объектам категории риска, в который входит: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1) принятие решения о предоставлении выписки о присвоенной (об изменении ранее присвоенной) деятельности и (или) используемым объектам категории риска - в срок, не превышающий 12 рабочих дней со дня регистрации подразделением МЧС России, предоставляющим государственную услугу;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2) направление выписки о присвоенной (об изменении ранее присвоенной) деятельности и (или) используемым объектам категории риска или уведомления об отказе в ее предоставлении - в срок, не превышающий 3 рабочих дней со дня принятия решения о предоставлении выписки о присвоенной (об изменении (ранее присвоенной) деятельности и (или) используемым объектам категории риска или уведомления об отказе в ее предоставлении.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Title"/>
        <w:jc w:val="center"/>
        <w:outlineLvl w:val="2"/>
      </w:pPr>
      <w:r>
        <w:t>Нормативные правовые акты, регулирующие предоставление</w:t>
      </w:r>
    </w:p>
    <w:p w:rsidR="009F5B67" w:rsidRDefault="009F5B67">
      <w:pPr>
        <w:pStyle w:val="ConsPlusTitle"/>
        <w:jc w:val="center"/>
      </w:pPr>
      <w:r>
        <w:t>государственной услуги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Normal"/>
        <w:ind w:firstLine="540"/>
        <w:jc w:val="both"/>
      </w:pPr>
      <w:r>
        <w:t>13. Перечень нормативных правовых актов (с указанием их реквизитов и источников официального опубликования), регулирующих предоставление государственной услуги, размещается на официальном сайте МЧС России, официальных сайтах главных управлений, в Федеральном реестре государственных услуг, а также на Едином портале государственных услуг.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Title"/>
        <w:jc w:val="center"/>
        <w:outlineLvl w:val="2"/>
      </w:pPr>
      <w:r>
        <w:t>Исчерпывающий перечень документов, необходимых</w:t>
      </w:r>
    </w:p>
    <w:p w:rsidR="009F5B67" w:rsidRDefault="009F5B67">
      <w:pPr>
        <w:pStyle w:val="ConsPlusTitle"/>
        <w:jc w:val="center"/>
      </w:pPr>
      <w:r>
        <w:t>в соответствии с нормативными правовыми актами</w:t>
      </w:r>
    </w:p>
    <w:p w:rsidR="009F5B67" w:rsidRDefault="009F5B67">
      <w:pPr>
        <w:pStyle w:val="ConsPlusTitle"/>
        <w:jc w:val="center"/>
      </w:pPr>
      <w:r>
        <w:t>для предоставления государственной услуги и услуг,</w:t>
      </w:r>
    </w:p>
    <w:p w:rsidR="009F5B67" w:rsidRDefault="009F5B67">
      <w:pPr>
        <w:pStyle w:val="ConsPlusTitle"/>
        <w:jc w:val="center"/>
      </w:pPr>
      <w:r>
        <w:t>которые являются необходимыми и обязательными</w:t>
      </w:r>
    </w:p>
    <w:p w:rsidR="009F5B67" w:rsidRDefault="009F5B67">
      <w:pPr>
        <w:pStyle w:val="ConsPlusTitle"/>
        <w:jc w:val="center"/>
      </w:pPr>
      <w:r>
        <w:t>для предоставления государственной услуги, подлежащих</w:t>
      </w:r>
    </w:p>
    <w:p w:rsidR="009F5B67" w:rsidRDefault="009F5B67">
      <w:pPr>
        <w:pStyle w:val="ConsPlusTitle"/>
        <w:jc w:val="center"/>
      </w:pPr>
      <w:r>
        <w:t>представлению заявителем, способы их получения заявителем,</w:t>
      </w:r>
    </w:p>
    <w:p w:rsidR="009F5B67" w:rsidRDefault="009F5B67">
      <w:pPr>
        <w:pStyle w:val="ConsPlusTitle"/>
        <w:jc w:val="center"/>
      </w:pPr>
      <w:r>
        <w:t>в том числе в электронной форме, порядок их представления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Normal"/>
        <w:ind w:firstLine="540"/>
        <w:jc w:val="both"/>
      </w:pPr>
      <w:r>
        <w:t xml:space="preserve">14. Для предоставления государственной услуги заявитель представляет в подразделение МЧС России, предоставляющее государственную услугу, заявление о предоставлении информации о присвоенной (об изменении ранее присвоенной) деятельности и (или) используемым объектам категории риска (далее - заявление), подписанное заявителем, либо уполномоченным лицом, содержащее сведения, указанные в </w:t>
      </w:r>
      <w:hyperlink w:anchor="P133" w:history="1">
        <w:r>
          <w:rPr>
            <w:color w:val="0000FF"/>
          </w:rPr>
          <w:t>пункте 16</w:t>
        </w:r>
      </w:hyperlink>
      <w:r>
        <w:t xml:space="preserve"> настоящего Административного регламента, по форме, приведенной в </w:t>
      </w:r>
      <w:hyperlink w:anchor="P478" w:history="1">
        <w:r>
          <w:rPr>
            <w:color w:val="0000FF"/>
          </w:rPr>
          <w:t>приложении N 1</w:t>
        </w:r>
      </w:hyperlink>
      <w:r>
        <w:t xml:space="preserve"> к настоящему Административному регламенту (подается по адресу места нахождения объекта или адресу места осуществления деятельности).</w:t>
      </w:r>
    </w:p>
    <w:p w:rsidR="009F5B67" w:rsidRDefault="009F5B67">
      <w:pPr>
        <w:pStyle w:val="ConsPlusNormal"/>
        <w:spacing w:before="220"/>
        <w:ind w:firstLine="540"/>
        <w:jc w:val="both"/>
      </w:pPr>
      <w:bookmarkStart w:id="3" w:name="P130"/>
      <w:bookmarkEnd w:id="3"/>
      <w:r>
        <w:t>15. К заявлению прилагаются копии: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документа, удостоверяющего личность;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документа, подтверждающего полномочия представителя заявителя.</w:t>
      </w:r>
    </w:p>
    <w:p w:rsidR="009F5B67" w:rsidRDefault="009F5B67">
      <w:pPr>
        <w:pStyle w:val="ConsPlusNormal"/>
        <w:spacing w:before="220"/>
        <w:ind w:firstLine="540"/>
        <w:jc w:val="both"/>
      </w:pPr>
      <w:bookmarkStart w:id="4" w:name="P133"/>
      <w:bookmarkEnd w:id="4"/>
      <w:r>
        <w:t>16. Заявление должно содержать: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а) для физического лица: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lastRenderedPageBreak/>
        <w:t>сведения об объекте (деятельности):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наименование объекта или вида деятельности;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адрес места нахождения объекта или адрес места осуществления деятельности (при наличии);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сведения о заявителе: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фамилию, имя, отчество (при наличии) заявителя и его уполномоченного представителя (если интересы заявителя представляет уполномоченный представитель);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идентификационный номер налогоплательщика;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адрес места жительства заявителя;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почтовый адрес, номер контактного телефона и адрес электронной почты (при наличии);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реквизиты документа, удостоверяющего личность физического лица и его уполномоченного представителя (если интересы заявителя представляет уполномоченный представитель);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реквизиты документа, подтверждающего полномочия представителя заявителя (если интересы заявителя представляет уполномоченный представитель);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вид государственного надзора, в рамках которого запрашиваются сведения;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подпись заявителя или его уполномоченного представителя (если интересы заявителя представляет уполномоченный представитель);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б) для юридического лица: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сведения об объекте (деятельности):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наименование объекта или вида деятельности;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адрес места нахождения объекта или адрес места осуществления деятельности (при наличии);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сведения о заявителе: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полное наименование заявителя и фамилию, имя, отчество (при наличии) его уполномоченного представителя;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основной государственный регистрационный номер;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идентификационный номер налогоплательщика;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почтовый адрес заявителя, номер контактного телефона и адрес электронной почты (при наличии);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реквизиты документа, удостоверяющего личность уполномоченного представителя заявителя;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реквизиты документа, подтверждающего полномочия представителя заявителя;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адрес места нахождения юридического лица;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вид государственного надзора, в рамках которого запрашиваются сведения;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lastRenderedPageBreak/>
        <w:t>подпись уполномоченного представителя заявителя;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в) для индивидуального предпринимателя: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сведения об объекте: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наименование объекта или вида деятельности;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адрес места нахождения объекта или адрес места осуществления деятельности (при наличии);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сведения о заявителе: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фамилию, имя, отчество (при наличии) заявителя и его уполномоченного представителя (если интересы заявителя представляет уполномоченный представитель);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основной государственный регистрационный номер;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идентификационный номер налогоплательщика;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почтовый адрес заявителя, номер контактного телефона и адрес электронной почты (при наличии);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реквизиты документа, удостоверяющего личность индивидуального предпринимателя и его уполномоченного представителя (если интересы заявителя представляет уполномоченный представитель);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реквизиты документа, подтверждающего полномочия представителя заявителя (если интересы заявителя представляет уполномоченный представитель);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адрес места жительства заявителя;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вид государственного надзора, в рамках которого запрашиваются сведения;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подпись заявителя или его уполномоченного представителя (если интересы заявителя представляет уполномоченный представитель).</w:t>
      </w:r>
    </w:p>
    <w:p w:rsidR="009F5B67" w:rsidRDefault="009F5B67">
      <w:pPr>
        <w:pStyle w:val="ConsPlusNormal"/>
        <w:spacing w:before="220"/>
        <w:ind w:firstLine="540"/>
        <w:jc w:val="both"/>
      </w:pPr>
      <w:bookmarkStart w:id="5" w:name="P175"/>
      <w:bookmarkEnd w:id="5"/>
      <w:r>
        <w:t>17. На Едином портале государственных услуг заявителю предоставляется возможность заполнения заявления в электронной форме, которое подписывается усиленной квалифицированной электронной подписью или простой электронной подписью.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 xml:space="preserve">Заявители вправе использовать простую электронную подпись в случае, предусмотренном </w:t>
      </w:r>
      <w:hyperlink r:id="rId9" w:history="1">
        <w:r>
          <w:rPr>
            <w:color w:val="0000FF"/>
          </w:rPr>
          <w:t>пунктом 2.1</w:t>
        </w:r>
      </w:hyperlink>
      <w:r>
        <w:t xml:space="preserve">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25 июня 2012 г. N 634 "О видах электронной подписи, использование которых допускается при обращении за получением государственных и муниципальных услуг" &lt;1&gt;.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&lt;1&gt; Собрание законодательства Российской Федерации, 2012, N 27, ст. 3744; 2013, N 45, ст. 5807; 2018, N 36, ст. 5623.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Normal"/>
        <w:ind w:firstLine="540"/>
        <w:jc w:val="both"/>
      </w:pPr>
      <w:r>
        <w:t>Заявителям обеспечивается возможность получения информации о порядке предоставления государственной услуги на официальном сайте МЧС России, официальных сайтах главных управлений и на Едином портале государственных услуг, а также копирования формы заявления и иных документов, необходимых для предоставления государственной услуги.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Title"/>
        <w:jc w:val="center"/>
        <w:outlineLvl w:val="2"/>
      </w:pPr>
      <w:r>
        <w:t>Исчерпывающий перечень документов, необходимых</w:t>
      </w:r>
    </w:p>
    <w:p w:rsidR="009F5B67" w:rsidRDefault="009F5B67">
      <w:pPr>
        <w:pStyle w:val="ConsPlusTitle"/>
        <w:jc w:val="center"/>
      </w:pPr>
      <w:r>
        <w:t>в соответствии с нормативными правовыми актами</w:t>
      </w:r>
    </w:p>
    <w:p w:rsidR="009F5B67" w:rsidRDefault="009F5B67">
      <w:pPr>
        <w:pStyle w:val="ConsPlusTitle"/>
        <w:jc w:val="center"/>
      </w:pPr>
      <w:r>
        <w:t>для предоставления государственной услуги, которые</w:t>
      </w:r>
    </w:p>
    <w:p w:rsidR="009F5B67" w:rsidRDefault="009F5B67">
      <w:pPr>
        <w:pStyle w:val="ConsPlusTitle"/>
        <w:jc w:val="center"/>
      </w:pPr>
      <w:r>
        <w:t>находятся в распоряжении государственных органов, органов</w:t>
      </w:r>
    </w:p>
    <w:p w:rsidR="009F5B67" w:rsidRDefault="009F5B67">
      <w:pPr>
        <w:pStyle w:val="ConsPlusTitle"/>
        <w:jc w:val="center"/>
      </w:pPr>
      <w:r>
        <w:t>местного самоуправления и иных органов, участвующих</w:t>
      </w:r>
    </w:p>
    <w:p w:rsidR="009F5B67" w:rsidRDefault="009F5B67">
      <w:pPr>
        <w:pStyle w:val="ConsPlusTitle"/>
        <w:jc w:val="center"/>
      </w:pPr>
      <w:r>
        <w:t>в предоставлении государственных или муниципальных услуг,</w:t>
      </w:r>
    </w:p>
    <w:p w:rsidR="009F5B67" w:rsidRDefault="009F5B67">
      <w:pPr>
        <w:pStyle w:val="ConsPlusTitle"/>
        <w:jc w:val="center"/>
      </w:pPr>
      <w:r>
        <w:t>и которые заявитель вправе представить, а также способы</w:t>
      </w:r>
    </w:p>
    <w:p w:rsidR="009F5B67" w:rsidRDefault="009F5B67">
      <w:pPr>
        <w:pStyle w:val="ConsPlusTitle"/>
        <w:jc w:val="center"/>
      </w:pPr>
      <w:r>
        <w:t>их получения заявителями, в том числе в электронной</w:t>
      </w:r>
    </w:p>
    <w:p w:rsidR="009F5B67" w:rsidRDefault="009F5B67">
      <w:pPr>
        <w:pStyle w:val="ConsPlusTitle"/>
        <w:jc w:val="center"/>
      </w:pPr>
      <w:r>
        <w:t>форме, порядок их представления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Normal"/>
        <w:ind w:firstLine="540"/>
        <w:jc w:val="both"/>
      </w:pPr>
      <w:r>
        <w:t>18. Документы, необходимые в соответствии с нормативными правовыми актами для предоставления государственной услуги, которые находятся в распоряжении государственных органов, органов местного самоуправления и иных органов и которые заявитель вправе предоставить, отсутствуют.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19. Подразделение МЧС России, предоставляющее государственную услугу, не вправе требовать от заявителя: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 xml:space="preserve">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10" w:history="1">
        <w:r>
          <w:rPr>
            <w:color w:val="0000FF"/>
          </w:rPr>
          <w:t>части 6 статьи 7</w:t>
        </w:r>
      </w:hyperlink>
      <w:r>
        <w:t xml:space="preserve"> Федерального закона от 27 июля 2010 г. N 210-ФЗ "Об организации предоставления государственных и муниципальных услуг";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случаев, предусмотренных </w:t>
      </w:r>
      <w:hyperlink r:id="rId11" w:history="1">
        <w:r>
          <w:rPr>
            <w:color w:val="0000FF"/>
          </w:rPr>
          <w:t>пунктом 4 части 1 статьи 7</w:t>
        </w:r>
      </w:hyperlink>
      <w:r>
        <w:t xml:space="preserve"> Федерального закона от 27 июля 2010 г. N 210-ФЗ "Об организации предоставления государственных и муниципальных услуг".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Title"/>
        <w:jc w:val="center"/>
        <w:outlineLvl w:val="2"/>
      </w:pPr>
      <w:r>
        <w:t>Исчерпывающий перечень оснований для отказа</w:t>
      </w:r>
    </w:p>
    <w:p w:rsidR="009F5B67" w:rsidRDefault="009F5B67">
      <w:pPr>
        <w:pStyle w:val="ConsPlusTitle"/>
        <w:jc w:val="center"/>
      </w:pPr>
      <w:r>
        <w:t>в приеме документов, необходимых для предоставления</w:t>
      </w:r>
    </w:p>
    <w:p w:rsidR="009F5B67" w:rsidRDefault="009F5B67">
      <w:pPr>
        <w:pStyle w:val="ConsPlusTitle"/>
        <w:jc w:val="center"/>
      </w:pPr>
      <w:r>
        <w:t>государственной услуги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Normal"/>
        <w:ind w:firstLine="540"/>
        <w:jc w:val="both"/>
      </w:pPr>
      <w:r>
        <w:t>20. Основания для отказа в приеме документов, необходимых для предоставления государственной услуги, отсутствуют.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Title"/>
        <w:jc w:val="center"/>
        <w:outlineLvl w:val="2"/>
      </w:pPr>
      <w:r>
        <w:t>Исчерпывающий перечень оснований для приостановления</w:t>
      </w:r>
    </w:p>
    <w:p w:rsidR="009F5B67" w:rsidRDefault="009F5B67">
      <w:pPr>
        <w:pStyle w:val="ConsPlusTitle"/>
        <w:jc w:val="center"/>
      </w:pPr>
      <w:r>
        <w:t>или отказа в предоставлении государственной услуги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Normal"/>
        <w:ind w:firstLine="540"/>
        <w:jc w:val="both"/>
      </w:pPr>
      <w:r>
        <w:t>21. Основания для приостановления предоставления государственной услуги отсутствуют.</w:t>
      </w:r>
    </w:p>
    <w:p w:rsidR="009F5B67" w:rsidRDefault="009F5B67">
      <w:pPr>
        <w:pStyle w:val="ConsPlusNormal"/>
        <w:spacing w:before="220"/>
        <w:ind w:firstLine="540"/>
        <w:jc w:val="both"/>
      </w:pPr>
      <w:bookmarkStart w:id="6" w:name="P208"/>
      <w:bookmarkEnd w:id="6"/>
      <w:r>
        <w:t>22. Основания для отказа в предоставлении государственной услуги: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 xml:space="preserve">непредставление документов, указанных в </w:t>
      </w:r>
      <w:hyperlink w:anchor="P130" w:history="1">
        <w:r>
          <w:rPr>
            <w:color w:val="0000FF"/>
          </w:rPr>
          <w:t>пункте 15</w:t>
        </w:r>
      </w:hyperlink>
      <w:r>
        <w:t xml:space="preserve"> настоящего Административного регламента;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lastRenderedPageBreak/>
        <w:t>отсутствие в заявлении сведений, предусмотренных формой заявления.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Title"/>
        <w:jc w:val="center"/>
        <w:outlineLvl w:val="2"/>
      </w:pPr>
      <w:r>
        <w:t>Перечень услуг, которые являются необходимыми</w:t>
      </w:r>
    </w:p>
    <w:p w:rsidR="009F5B67" w:rsidRDefault="009F5B67">
      <w:pPr>
        <w:pStyle w:val="ConsPlusTitle"/>
        <w:jc w:val="center"/>
      </w:pPr>
      <w:r>
        <w:t>и обязательными для предоставления государственной услуги,</w:t>
      </w:r>
    </w:p>
    <w:p w:rsidR="009F5B67" w:rsidRDefault="009F5B67">
      <w:pPr>
        <w:pStyle w:val="ConsPlusTitle"/>
        <w:jc w:val="center"/>
      </w:pPr>
      <w:r>
        <w:t>в том числе сведения о документе (документах), выдаваемом</w:t>
      </w:r>
    </w:p>
    <w:p w:rsidR="009F5B67" w:rsidRDefault="009F5B67">
      <w:pPr>
        <w:pStyle w:val="ConsPlusTitle"/>
        <w:jc w:val="center"/>
      </w:pPr>
      <w:r>
        <w:t>(выдаваемых) организациями, участвующими в предоставлении</w:t>
      </w:r>
    </w:p>
    <w:p w:rsidR="009F5B67" w:rsidRDefault="009F5B67">
      <w:pPr>
        <w:pStyle w:val="ConsPlusTitle"/>
        <w:jc w:val="center"/>
      </w:pPr>
      <w:r>
        <w:t>государственной услуги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Normal"/>
        <w:ind w:firstLine="540"/>
        <w:jc w:val="both"/>
      </w:pPr>
      <w:r>
        <w:t>23. Услуги, которые являются необходимыми и обязательными для предоставления государственной услуги, законодательством Российской Федерации не предусмотрены.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Title"/>
        <w:jc w:val="center"/>
        <w:outlineLvl w:val="2"/>
      </w:pPr>
      <w:r>
        <w:t>Порядок, размер и основания взимания</w:t>
      </w:r>
    </w:p>
    <w:p w:rsidR="009F5B67" w:rsidRDefault="009F5B67">
      <w:pPr>
        <w:pStyle w:val="ConsPlusTitle"/>
        <w:jc w:val="center"/>
      </w:pPr>
      <w:r>
        <w:t>государственной пошлины или иной платы, взимаемой</w:t>
      </w:r>
    </w:p>
    <w:p w:rsidR="009F5B67" w:rsidRDefault="009F5B67">
      <w:pPr>
        <w:pStyle w:val="ConsPlusTitle"/>
        <w:jc w:val="center"/>
      </w:pPr>
      <w:r>
        <w:t>за предоставление государственной услуги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Normal"/>
        <w:ind w:firstLine="540"/>
        <w:jc w:val="both"/>
      </w:pPr>
      <w:r>
        <w:t>24. За предоставление государственной услуги государственная пошлина или иная плата не взимается.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Title"/>
        <w:jc w:val="center"/>
        <w:outlineLvl w:val="2"/>
      </w:pPr>
      <w:r>
        <w:t>Порядок, размер и основания взимания платы</w:t>
      </w:r>
    </w:p>
    <w:p w:rsidR="009F5B67" w:rsidRDefault="009F5B67">
      <w:pPr>
        <w:pStyle w:val="ConsPlusTitle"/>
        <w:jc w:val="center"/>
      </w:pPr>
      <w:r>
        <w:t>за предоставление услуг, которые являются необходимыми</w:t>
      </w:r>
    </w:p>
    <w:p w:rsidR="009F5B67" w:rsidRDefault="009F5B67">
      <w:pPr>
        <w:pStyle w:val="ConsPlusTitle"/>
        <w:jc w:val="center"/>
      </w:pPr>
      <w:r>
        <w:t>и обязательными для предоставления государственной услуги,</w:t>
      </w:r>
    </w:p>
    <w:p w:rsidR="009F5B67" w:rsidRDefault="009F5B67">
      <w:pPr>
        <w:pStyle w:val="ConsPlusTitle"/>
        <w:jc w:val="center"/>
      </w:pPr>
      <w:r>
        <w:t>включая информацию о методике расчета такой платы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Normal"/>
        <w:ind w:firstLine="540"/>
        <w:jc w:val="both"/>
      </w:pPr>
      <w:r>
        <w:t>25. Плата за предоставление услуг, которые являются необходимыми и обязательными для предоставления государственной услуги, не взимается, поскольку законодательством Российской Федерации указанные услуги не предусмотрены.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Title"/>
        <w:jc w:val="center"/>
        <w:outlineLvl w:val="2"/>
      </w:pPr>
      <w:r>
        <w:t>Максимальный срок ожидания в очереди при подаче</w:t>
      </w:r>
    </w:p>
    <w:p w:rsidR="009F5B67" w:rsidRDefault="009F5B67">
      <w:pPr>
        <w:pStyle w:val="ConsPlusTitle"/>
        <w:jc w:val="center"/>
      </w:pPr>
      <w:r>
        <w:t>запроса о предоставлении государственной услуги, услуги,</w:t>
      </w:r>
    </w:p>
    <w:p w:rsidR="009F5B67" w:rsidRDefault="009F5B67">
      <w:pPr>
        <w:pStyle w:val="ConsPlusTitle"/>
        <w:jc w:val="center"/>
      </w:pPr>
      <w:r>
        <w:t>предоставляемой организацией, участвующей в предоставлении</w:t>
      </w:r>
    </w:p>
    <w:p w:rsidR="009F5B67" w:rsidRDefault="009F5B67">
      <w:pPr>
        <w:pStyle w:val="ConsPlusTitle"/>
        <w:jc w:val="center"/>
      </w:pPr>
      <w:r>
        <w:t>государственной услуги, и при получении результата</w:t>
      </w:r>
    </w:p>
    <w:p w:rsidR="009F5B67" w:rsidRDefault="009F5B67">
      <w:pPr>
        <w:pStyle w:val="ConsPlusTitle"/>
        <w:jc w:val="center"/>
      </w:pPr>
      <w:r>
        <w:t>предоставления таких услуг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Normal"/>
        <w:ind w:firstLine="540"/>
        <w:jc w:val="both"/>
      </w:pPr>
      <w:r>
        <w:t>26. Максимальный срок ожидания в очереди при подаче заявления о предоставлении государственной услуги и при получении результата предоставления услуги составляет 15 минут.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Title"/>
        <w:jc w:val="center"/>
        <w:outlineLvl w:val="2"/>
      </w:pPr>
      <w:r>
        <w:t>Срок и порядок регистрации запроса заявителя</w:t>
      </w:r>
    </w:p>
    <w:p w:rsidR="009F5B67" w:rsidRDefault="009F5B67">
      <w:pPr>
        <w:pStyle w:val="ConsPlusTitle"/>
        <w:jc w:val="center"/>
      </w:pPr>
      <w:r>
        <w:t>о предоставлении государственной услуги и услуги,</w:t>
      </w:r>
    </w:p>
    <w:p w:rsidR="009F5B67" w:rsidRDefault="009F5B67">
      <w:pPr>
        <w:pStyle w:val="ConsPlusTitle"/>
        <w:jc w:val="center"/>
      </w:pPr>
      <w:r>
        <w:t>предоставляемой организацией, участвующей в предоставлении</w:t>
      </w:r>
    </w:p>
    <w:p w:rsidR="009F5B67" w:rsidRDefault="009F5B67">
      <w:pPr>
        <w:pStyle w:val="ConsPlusTitle"/>
        <w:jc w:val="center"/>
      </w:pPr>
      <w:r>
        <w:t>государственной услуги, в том числе в электронной форме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Normal"/>
        <w:ind w:firstLine="540"/>
        <w:jc w:val="both"/>
      </w:pPr>
      <w:r>
        <w:t>27. Регистрация заявления осуществляется в день его поступления.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28. Заявление, поступившее посредством Единого портала государственных услуг, регистрируется в автоматическом режиме в день его поступления.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Title"/>
        <w:jc w:val="center"/>
        <w:outlineLvl w:val="2"/>
      </w:pPr>
      <w:r>
        <w:t>Требования к помещениям,</w:t>
      </w:r>
    </w:p>
    <w:p w:rsidR="009F5B67" w:rsidRDefault="009F5B67">
      <w:pPr>
        <w:pStyle w:val="ConsPlusTitle"/>
        <w:jc w:val="center"/>
      </w:pPr>
      <w:r>
        <w:t>в которых предоставляется государственная</w:t>
      </w:r>
    </w:p>
    <w:p w:rsidR="009F5B67" w:rsidRDefault="009F5B67">
      <w:pPr>
        <w:pStyle w:val="ConsPlusTitle"/>
        <w:jc w:val="center"/>
      </w:pPr>
      <w:r>
        <w:t>услуга, к залу ожидания, местам для заполнения</w:t>
      </w:r>
    </w:p>
    <w:p w:rsidR="009F5B67" w:rsidRDefault="009F5B67">
      <w:pPr>
        <w:pStyle w:val="ConsPlusTitle"/>
        <w:jc w:val="center"/>
      </w:pPr>
      <w:r>
        <w:t>запросов о предоставлении государственной услуги,</w:t>
      </w:r>
    </w:p>
    <w:p w:rsidR="009F5B67" w:rsidRDefault="009F5B67">
      <w:pPr>
        <w:pStyle w:val="ConsPlusTitle"/>
        <w:jc w:val="center"/>
      </w:pPr>
      <w:r>
        <w:t>информационным стендам с образцами их заполнения и перечнем</w:t>
      </w:r>
    </w:p>
    <w:p w:rsidR="009F5B67" w:rsidRDefault="009F5B67">
      <w:pPr>
        <w:pStyle w:val="ConsPlusTitle"/>
        <w:jc w:val="center"/>
      </w:pPr>
      <w:r>
        <w:t>документов, необходимых для предоставления каждой</w:t>
      </w:r>
    </w:p>
    <w:p w:rsidR="009F5B67" w:rsidRDefault="009F5B67">
      <w:pPr>
        <w:pStyle w:val="ConsPlusTitle"/>
        <w:jc w:val="center"/>
      </w:pPr>
      <w:r>
        <w:t>государственной услуги, размещению и оформлению</w:t>
      </w:r>
    </w:p>
    <w:p w:rsidR="009F5B67" w:rsidRDefault="009F5B67">
      <w:pPr>
        <w:pStyle w:val="ConsPlusTitle"/>
        <w:jc w:val="center"/>
      </w:pPr>
      <w:r>
        <w:t>визуальной, текстовой и мультимедийной информации</w:t>
      </w:r>
    </w:p>
    <w:p w:rsidR="009F5B67" w:rsidRDefault="009F5B67">
      <w:pPr>
        <w:pStyle w:val="ConsPlusTitle"/>
        <w:jc w:val="center"/>
      </w:pPr>
      <w:r>
        <w:lastRenderedPageBreak/>
        <w:t>о порядке предоставления такой услуги, в том числе</w:t>
      </w:r>
    </w:p>
    <w:p w:rsidR="009F5B67" w:rsidRDefault="009F5B67">
      <w:pPr>
        <w:pStyle w:val="ConsPlusTitle"/>
        <w:jc w:val="center"/>
      </w:pPr>
      <w:r>
        <w:t>к обеспечению доступности для инвалидов указанных</w:t>
      </w:r>
    </w:p>
    <w:p w:rsidR="009F5B67" w:rsidRDefault="009F5B67">
      <w:pPr>
        <w:pStyle w:val="ConsPlusTitle"/>
        <w:jc w:val="center"/>
      </w:pPr>
      <w:r>
        <w:t>объектов в соответствии с законодательством Российской</w:t>
      </w:r>
    </w:p>
    <w:p w:rsidR="009F5B67" w:rsidRDefault="009F5B67">
      <w:pPr>
        <w:pStyle w:val="ConsPlusTitle"/>
        <w:jc w:val="center"/>
      </w:pPr>
      <w:r>
        <w:t>Федерации о социальной защите инвалидов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Normal"/>
        <w:ind w:firstLine="540"/>
        <w:jc w:val="both"/>
      </w:pPr>
      <w:r>
        <w:t>29. Помещение, в котором предоставляется государственная услуга, должно обеспечиваться необходимыми для предоставления государственной услуги оборудованием, канцелярскими принадлежностями, офисной мебелью, системой кондиционирования воздуха, доступом к гардеробу, телефоном, компьютером с возможностью печати и выхода в информационно-телекоммуникационную сеть "Интернет", а также доступом к следующим документам (сведениям) в электронном виде или на бумажном носителе: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тексту нормативных правовых актов, регулирующих деятельность по предоставлению государственной услуги;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тексту настоящего Административного регламента;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форме заявления.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В соответствии с законодательством Российской Федерации в целях организации беспрепятственного доступа инвалидов (включая инвалидов, использующих кресла-коляски и собак-проводников) к месту предоставления государственной услуги им обеспечиваются: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условия для беспрепятственного доступа к помещению,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возможность самостоятельного передвижения по территории, на которой расположены помещения, в которых предоставляется государственная услуга, а также входа в такие помещения и выхода из них, посадки в транспортное средство и высадки из него, в том числе с использованием кресла-коляски;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сопровождение инвалидов, имеющих стойкие расстройства функции зрения и самостоятельного передвижения;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надлежащее размещение оборудования и носителей информации, необходимых для обеспечения беспрепятственного доступа инвалидов в помещения, в которых предоставляется государственная услуга, с учетом ограничений их жизнедеятельности;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 xml:space="preserve">допуск </w:t>
      </w:r>
      <w:proofErr w:type="spellStart"/>
      <w:r>
        <w:t>сурдопереводчика</w:t>
      </w:r>
      <w:proofErr w:type="spellEnd"/>
      <w:r>
        <w:t xml:space="preserve"> и </w:t>
      </w:r>
      <w:proofErr w:type="spellStart"/>
      <w:r>
        <w:t>тифлосурдопереводчика</w:t>
      </w:r>
      <w:proofErr w:type="spellEnd"/>
      <w:r>
        <w:t>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допуск собаки-проводника в помещения, в которых предоставляется государственная услуга;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оказание инвалидам помощи в преодолении барьеров, мешающих получению ими государственной услуги наравне с другими лицами.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В случае невозможности полностью приспособить помещение с учетом потребности инвалида ему обеспечивается доступ к месту предоставления государственной услуги, либо, когда это возможно, ее предоставление по месту жительства инвалида или в дистанционном режиме.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На каждой стоянке автотранспортных средств выделяется не менее 10 процентов мест (но не менее одного места) для парковки специальных автотранспортных средств инвалидов.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Title"/>
        <w:jc w:val="center"/>
        <w:outlineLvl w:val="2"/>
      </w:pPr>
      <w:r>
        <w:t>Показатели доступности и качества государственной</w:t>
      </w:r>
    </w:p>
    <w:p w:rsidR="009F5B67" w:rsidRDefault="009F5B67">
      <w:pPr>
        <w:pStyle w:val="ConsPlusTitle"/>
        <w:jc w:val="center"/>
      </w:pPr>
      <w:r>
        <w:t>услуги, в том числе количество взаимодействий заявителя</w:t>
      </w:r>
    </w:p>
    <w:p w:rsidR="009F5B67" w:rsidRDefault="009F5B67">
      <w:pPr>
        <w:pStyle w:val="ConsPlusTitle"/>
        <w:jc w:val="center"/>
      </w:pPr>
      <w:r>
        <w:t>с должностными лицами при предоставлении государственной</w:t>
      </w:r>
    </w:p>
    <w:p w:rsidR="009F5B67" w:rsidRDefault="009F5B67">
      <w:pPr>
        <w:pStyle w:val="ConsPlusTitle"/>
        <w:jc w:val="center"/>
      </w:pPr>
      <w:r>
        <w:t>услуги и их продолжительность, возможность получения</w:t>
      </w:r>
    </w:p>
    <w:p w:rsidR="009F5B67" w:rsidRDefault="009F5B67">
      <w:pPr>
        <w:pStyle w:val="ConsPlusTitle"/>
        <w:jc w:val="center"/>
      </w:pPr>
      <w:r>
        <w:t>информации о ходе предоставления государственной услуги,</w:t>
      </w:r>
    </w:p>
    <w:p w:rsidR="009F5B67" w:rsidRDefault="009F5B67">
      <w:pPr>
        <w:pStyle w:val="ConsPlusTitle"/>
        <w:jc w:val="center"/>
      </w:pPr>
      <w:r>
        <w:t>в том числе с использованием информационно-коммуникационных</w:t>
      </w:r>
    </w:p>
    <w:p w:rsidR="009F5B67" w:rsidRDefault="009F5B67">
      <w:pPr>
        <w:pStyle w:val="ConsPlusTitle"/>
        <w:jc w:val="center"/>
      </w:pPr>
      <w:r>
        <w:t>технологий, возможность либо невозможность получения</w:t>
      </w:r>
    </w:p>
    <w:p w:rsidR="009F5B67" w:rsidRDefault="009F5B67">
      <w:pPr>
        <w:pStyle w:val="ConsPlusTitle"/>
        <w:jc w:val="center"/>
      </w:pPr>
      <w:r>
        <w:t>государственной услуги в многофункциональном центре</w:t>
      </w:r>
    </w:p>
    <w:p w:rsidR="009F5B67" w:rsidRDefault="009F5B67">
      <w:pPr>
        <w:pStyle w:val="ConsPlusTitle"/>
        <w:jc w:val="center"/>
      </w:pPr>
      <w:r>
        <w:t>предоставления государственных и муниципальных услуг</w:t>
      </w:r>
    </w:p>
    <w:p w:rsidR="009F5B67" w:rsidRDefault="009F5B67">
      <w:pPr>
        <w:pStyle w:val="ConsPlusTitle"/>
        <w:jc w:val="center"/>
      </w:pPr>
      <w:r>
        <w:t>(в том числе в полном объеме), в любом территориальном</w:t>
      </w:r>
    </w:p>
    <w:p w:rsidR="009F5B67" w:rsidRDefault="009F5B67">
      <w:pPr>
        <w:pStyle w:val="ConsPlusTitle"/>
        <w:jc w:val="center"/>
      </w:pPr>
      <w:r>
        <w:t>подразделении органа, предоставляющего государственную</w:t>
      </w:r>
    </w:p>
    <w:p w:rsidR="009F5B67" w:rsidRDefault="009F5B67">
      <w:pPr>
        <w:pStyle w:val="ConsPlusTitle"/>
        <w:jc w:val="center"/>
      </w:pPr>
      <w:r>
        <w:t>услугу, по выбору заявителя (экстерриториальный принцип),</w:t>
      </w:r>
    </w:p>
    <w:p w:rsidR="009F5B67" w:rsidRDefault="009F5B67">
      <w:pPr>
        <w:pStyle w:val="ConsPlusTitle"/>
        <w:jc w:val="center"/>
      </w:pPr>
      <w:r>
        <w:t>посредством запроса о предоставлении нескольких</w:t>
      </w:r>
    </w:p>
    <w:p w:rsidR="009F5B67" w:rsidRDefault="009F5B67">
      <w:pPr>
        <w:pStyle w:val="ConsPlusTitle"/>
        <w:jc w:val="center"/>
      </w:pPr>
      <w:r>
        <w:t>государственных и (или) муниципальных услуг</w:t>
      </w:r>
    </w:p>
    <w:p w:rsidR="009F5B67" w:rsidRDefault="009F5B67">
      <w:pPr>
        <w:pStyle w:val="ConsPlusTitle"/>
        <w:jc w:val="center"/>
      </w:pPr>
      <w:r>
        <w:t>в многофункциональных центрах предоставления</w:t>
      </w:r>
    </w:p>
    <w:p w:rsidR="009F5B67" w:rsidRDefault="009F5B67">
      <w:pPr>
        <w:pStyle w:val="ConsPlusTitle"/>
        <w:jc w:val="center"/>
      </w:pPr>
      <w:r>
        <w:t>государственных и муниципальных услуг, предусмотренного</w:t>
      </w:r>
    </w:p>
    <w:p w:rsidR="009F5B67" w:rsidRDefault="009F5B67">
      <w:pPr>
        <w:pStyle w:val="ConsPlusTitle"/>
        <w:jc w:val="center"/>
      </w:pPr>
      <w:hyperlink r:id="rId12" w:history="1">
        <w:r>
          <w:rPr>
            <w:color w:val="0000FF"/>
          </w:rPr>
          <w:t>статьей 15.1</w:t>
        </w:r>
      </w:hyperlink>
      <w:r>
        <w:t xml:space="preserve"> Федерального закона от 27 июля 2010 г.</w:t>
      </w:r>
    </w:p>
    <w:p w:rsidR="009F5B67" w:rsidRDefault="009F5B67">
      <w:pPr>
        <w:pStyle w:val="ConsPlusTitle"/>
        <w:jc w:val="center"/>
      </w:pPr>
      <w:r>
        <w:t>N 210-ФЗ "Об организации предоставления</w:t>
      </w:r>
    </w:p>
    <w:p w:rsidR="009F5B67" w:rsidRDefault="009F5B67">
      <w:pPr>
        <w:pStyle w:val="ConsPlusTitle"/>
        <w:jc w:val="center"/>
      </w:pPr>
      <w:r>
        <w:t>государственных и муниципальных услуг"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Normal"/>
        <w:ind w:firstLine="540"/>
        <w:jc w:val="both"/>
      </w:pPr>
      <w:r>
        <w:t>30. Показателями доступности и качества государственной услуги являются: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открытый доступ к информации о порядке и сроках предоставления государственной услуги, порядке обжалования действий (бездействия) должностных лиц МЧС России;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соблюдение стандарта предоставления государственной услуги;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отсутствие жалоб заявителей на действия (бездействие) должностных лиц МЧС России при предоставлении государственной услуги;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оперативность вынесения решения в отношении рассматриваемого обращения;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полнота и актуальность информации о порядке предоставления государственной услуги;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возможность подачи заявления в форме электронного документа;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возможность получения информации о ходе предоставления государственной услуги, в том числе с использованием информационно-коммуникационных технологий.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31. В процессе предоставления государственной услуги заявитель взаимодействует с должностными лицами подразделения МЧС России, предоставляющего государственную услугу, при подаче заявления и документов, необходимых для получения государственной услуги, а также при получении результата предоставления государственной услуги.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Продолжительность одного взаимодействия заявителя с должностным лицом при предоставлении государственной услуги не должна превышать 15 минут.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Предоставление государственной услуги в любом территориальном подразделении, предоставляющем государственную услугу, по выбору заявителя (экстерриториальный принцип) не осуществляется.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Предоставление государственной услуги в многофункциональных центрах предоставления государственных и муниципальных услуг не осуществляется.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Title"/>
        <w:jc w:val="center"/>
        <w:outlineLvl w:val="2"/>
      </w:pPr>
      <w:r>
        <w:t>Иные требования, в том числе учитывающие</w:t>
      </w:r>
    </w:p>
    <w:p w:rsidR="009F5B67" w:rsidRDefault="009F5B67">
      <w:pPr>
        <w:pStyle w:val="ConsPlusTitle"/>
        <w:jc w:val="center"/>
      </w:pPr>
      <w:r>
        <w:lastRenderedPageBreak/>
        <w:t>особенности предоставления государственной услуги</w:t>
      </w:r>
    </w:p>
    <w:p w:rsidR="009F5B67" w:rsidRDefault="009F5B67">
      <w:pPr>
        <w:pStyle w:val="ConsPlusTitle"/>
        <w:jc w:val="center"/>
      </w:pPr>
      <w:r>
        <w:t>по экстерриториальному принципу и особенности</w:t>
      </w:r>
    </w:p>
    <w:p w:rsidR="009F5B67" w:rsidRDefault="009F5B67">
      <w:pPr>
        <w:pStyle w:val="ConsPlusTitle"/>
        <w:jc w:val="center"/>
      </w:pPr>
      <w:r>
        <w:t>предоставления государственной услуги в электронной форме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Normal"/>
        <w:ind w:firstLine="540"/>
        <w:jc w:val="both"/>
      </w:pPr>
      <w:r>
        <w:t>32. Предоставление государственной услуги в любом территориальном подразделении, предоставляющем государственную услугу, по выбору заявителя (экстерриториальный принцип) не осуществляется.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 xml:space="preserve">Для подачи заявления в форме электронного документа заявитель должен использовать усиленную квалифицированную электронную подпись или простую электронную подпись в соответствии с </w:t>
      </w:r>
      <w:hyperlink w:anchor="P175" w:history="1">
        <w:r>
          <w:rPr>
            <w:color w:val="0000FF"/>
          </w:rPr>
          <w:t>пунктом 17</w:t>
        </w:r>
      </w:hyperlink>
      <w:r>
        <w:t xml:space="preserve"> Административного регламента.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Title"/>
        <w:jc w:val="center"/>
        <w:outlineLvl w:val="1"/>
      </w:pPr>
      <w:r>
        <w:t>III. Состав, последовательность и сроки выполнения</w:t>
      </w:r>
    </w:p>
    <w:p w:rsidR="009F5B67" w:rsidRDefault="009F5B67">
      <w:pPr>
        <w:pStyle w:val="ConsPlusTitle"/>
        <w:jc w:val="center"/>
      </w:pPr>
      <w:r>
        <w:t>административных процедур (действий), требования к порядку</w:t>
      </w:r>
    </w:p>
    <w:p w:rsidR="009F5B67" w:rsidRDefault="009F5B67">
      <w:pPr>
        <w:pStyle w:val="ConsPlusTitle"/>
        <w:jc w:val="center"/>
      </w:pPr>
      <w:r>
        <w:t>их выполнения, в том числе особенности выполнения</w:t>
      </w:r>
    </w:p>
    <w:p w:rsidR="009F5B67" w:rsidRDefault="009F5B67">
      <w:pPr>
        <w:pStyle w:val="ConsPlusTitle"/>
        <w:jc w:val="center"/>
      </w:pPr>
      <w:r>
        <w:t>административных процедур (действий) в электронной форме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Normal"/>
        <w:ind w:firstLine="540"/>
        <w:jc w:val="both"/>
      </w:pPr>
      <w:r>
        <w:t>33. Предоставление государственной услуги включает в себя следующие административные процедуры: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прием и регистрация заявления и документов, необходимых для предоставления государственной услуги;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рассмотрение заявления и документов, необходимых для предоставления государственной услуги, и принятие решения о выдаче выписок о присвоенной (об изменении ранее присвоенной) деятельности и (или) используемым объектам категории риска;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порядок осуществления в электронной форме, в том числе с использованием Единого портала государственных услуг, административных процедур (действий);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порядок исправления допущенных опечаток и (или) ошибок в выданных в результате предоставления государственной услуги документах.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Title"/>
        <w:jc w:val="center"/>
        <w:outlineLvl w:val="2"/>
      </w:pPr>
      <w:r>
        <w:t>Прием и регистрация заявления и документов, необходимых</w:t>
      </w:r>
    </w:p>
    <w:p w:rsidR="009F5B67" w:rsidRDefault="009F5B67">
      <w:pPr>
        <w:pStyle w:val="ConsPlusTitle"/>
        <w:jc w:val="center"/>
      </w:pPr>
      <w:r>
        <w:t>для предоставления государственной услуги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Normal"/>
        <w:ind w:firstLine="540"/>
        <w:jc w:val="both"/>
      </w:pPr>
      <w:r>
        <w:t>34. Основанием для начала административной процедуры является поступление в подразделение МЧС России, предоставляющее государственную услугу, заявления заявителя.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35. Заявление представляется заявителем в подразделение МЧС России, предоставляющее государственную услугу, непосредственно по месту нахождения объекта и (или) адресу места осуществления деятельности или направляется заказным почтовым отправлением с уведомлением о вручении.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36. Заявление регистрируется в день поступления (приема) подразделением МЧС России, предоставляющим государственную услугу.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37. Заявление, поступившее посредством Единого портала государственных услуг, регистрируется в автоматическом режиме в день его поступления.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38. Результатом административной процедуры является прием и регистрация заявления и документов, необходимых для предоставления государственной услуги.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Ответственным за прием и регистрацию заявления является должностное лицо подразделения МЧС России, предоставляющего государственную услугу.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Title"/>
        <w:jc w:val="center"/>
        <w:outlineLvl w:val="2"/>
      </w:pPr>
      <w:r>
        <w:lastRenderedPageBreak/>
        <w:t>Рассмотрение заявления и документов, необходимых</w:t>
      </w:r>
    </w:p>
    <w:p w:rsidR="009F5B67" w:rsidRDefault="009F5B67">
      <w:pPr>
        <w:pStyle w:val="ConsPlusTitle"/>
        <w:jc w:val="center"/>
      </w:pPr>
      <w:r>
        <w:t>для предоставления государственной услуги, и принятие</w:t>
      </w:r>
    </w:p>
    <w:p w:rsidR="009F5B67" w:rsidRDefault="009F5B67">
      <w:pPr>
        <w:pStyle w:val="ConsPlusTitle"/>
        <w:jc w:val="center"/>
      </w:pPr>
      <w:r>
        <w:t>решения о выдаче выписок о присвоенной (об изменении</w:t>
      </w:r>
    </w:p>
    <w:p w:rsidR="009F5B67" w:rsidRDefault="009F5B67">
      <w:pPr>
        <w:pStyle w:val="ConsPlusTitle"/>
        <w:jc w:val="center"/>
      </w:pPr>
      <w:r>
        <w:t>ранее присвоенной) деятельности и (или) используемым</w:t>
      </w:r>
    </w:p>
    <w:p w:rsidR="009F5B67" w:rsidRDefault="009F5B67">
      <w:pPr>
        <w:pStyle w:val="ConsPlusTitle"/>
        <w:jc w:val="center"/>
      </w:pPr>
      <w:r>
        <w:t>объектам категории риска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Normal"/>
        <w:ind w:firstLine="540"/>
        <w:jc w:val="both"/>
      </w:pPr>
      <w:r>
        <w:t>39. Основанием для начала административной процедуры является регистрация заявления должностным лицом подразделения МЧС России, предоставляющего государственную услугу.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 xml:space="preserve">40. Должностное лицо подразделения МЧС России, предоставляющего государственную услугу, рассматривает представленные заявление и документы, необходимые для предоставления государственной услуги, на соответствие </w:t>
      </w:r>
      <w:hyperlink w:anchor="P130" w:history="1">
        <w:r>
          <w:rPr>
            <w:color w:val="0000FF"/>
          </w:rPr>
          <w:t>пунктам 15</w:t>
        </w:r>
      </w:hyperlink>
      <w:r>
        <w:t xml:space="preserve"> и </w:t>
      </w:r>
      <w:hyperlink w:anchor="P133" w:history="1">
        <w:r>
          <w:rPr>
            <w:color w:val="0000FF"/>
          </w:rPr>
          <w:t>16</w:t>
        </w:r>
      </w:hyperlink>
      <w:r>
        <w:t xml:space="preserve"> настоящего Административного регламента в порядке очередности их поступления, а также оценивает имеющиеся в распоряжении подразделения МЧС России, предоставляющего государственную услугу, документы в срок, не превышающий 12 рабочих дней с даты регистрации заявления и принимает решение о выдаче выписки о присвоенной (об изменении ранее присвоенной) деятельности и (или) используемым объектам категории риска или об отказе в ее выдаче.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 xml:space="preserve">41. При отсутствии оснований, предусмотренных </w:t>
      </w:r>
      <w:hyperlink w:anchor="P208" w:history="1">
        <w:r>
          <w:rPr>
            <w:color w:val="0000FF"/>
          </w:rPr>
          <w:t>пунктом 22</w:t>
        </w:r>
      </w:hyperlink>
      <w:r>
        <w:t xml:space="preserve"> настоящего Административного регламента, должностное лицо подразделения МЧС России, предоставляющего государственную услугу, в течение 3 рабочих дней со дня принятия решения о выдаче выписки о присвоенной (об изменении ранее присвоенной) деятельности и (или) используемым объектам категории риска вручает лично или направляет заказным почтовым отправлением с уведомлением о вручении заявителю по почтовому адресу, указанному в заявлении, выписку о присвоенной (об изменении ранее присвоенной) деятельности и (или) используемым объектам категории риска по рекомендуемому образцу, приведенному в </w:t>
      </w:r>
      <w:hyperlink w:anchor="P546" w:history="1">
        <w:r>
          <w:rPr>
            <w:color w:val="0000FF"/>
          </w:rPr>
          <w:t>приложении N 2</w:t>
        </w:r>
      </w:hyperlink>
      <w:r>
        <w:t xml:space="preserve"> к настоящему Административному регламенту.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 xml:space="preserve">42. При наличии оснований, предусмотренных </w:t>
      </w:r>
      <w:hyperlink w:anchor="P208" w:history="1">
        <w:r>
          <w:rPr>
            <w:color w:val="0000FF"/>
          </w:rPr>
          <w:t>пунктом 22</w:t>
        </w:r>
      </w:hyperlink>
      <w:r>
        <w:t xml:space="preserve"> настоящего Административного регламента, должностное лицо подразделения МЧС России, предоставляющего государственную услугу, в течение 3 рабочих дней со дня принятия решения об отказе в выдаче выписки о присвоенной (об изменении ранее присвоенной) деятельности и (или) используемым объектам категории риска вручает лично или направляет заказным почтовым отправлением с уведомлением о вручении заявителю по почтовому адресу, указанному в заявлении, уведомление об отказе в выдаче выписки о присвоенной (об изменении ранее присвоенной) деятельности и (или) используемым объектам категории риска.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43. Результатом административной процедуры является вручение лично или направление заказным почтовым отправлением с уведомлением о вручении должностным лицом подразделения МЧС России, предоставляющего государственную услугу, заявителю выписки о присвоенной (об изменении ранее присвоенной) деятельности и (или) используемым объектам категории риска или уведомления об отказе в выдаче выписки о присвоенной (об изменении ранее присвоенной) деятельности и (или) используемым объектам категории риска.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Title"/>
        <w:jc w:val="center"/>
        <w:outlineLvl w:val="2"/>
      </w:pPr>
      <w:r>
        <w:t>Порядок осуществления в электронной форме, в том числе</w:t>
      </w:r>
    </w:p>
    <w:p w:rsidR="009F5B67" w:rsidRDefault="009F5B67">
      <w:pPr>
        <w:pStyle w:val="ConsPlusTitle"/>
        <w:jc w:val="center"/>
      </w:pPr>
      <w:r>
        <w:t>с использованием Единого портала государственных услуг,</w:t>
      </w:r>
    </w:p>
    <w:p w:rsidR="009F5B67" w:rsidRDefault="009F5B67">
      <w:pPr>
        <w:pStyle w:val="ConsPlusTitle"/>
        <w:jc w:val="center"/>
      </w:pPr>
      <w:r>
        <w:t>административных процедур (действий)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Normal"/>
        <w:ind w:firstLine="540"/>
        <w:jc w:val="both"/>
      </w:pPr>
      <w:r>
        <w:t>44. Заявителю обеспечивается возможность направлять заявление через Единый портал государственных услуг.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45. Результат предоставления государственной услуги посредством Единого портала государственных услуг не предоставляется.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Title"/>
        <w:jc w:val="center"/>
        <w:outlineLvl w:val="2"/>
      </w:pPr>
      <w:r>
        <w:t>Порядок исправления допущенных опечаток</w:t>
      </w:r>
    </w:p>
    <w:p w:rsidR="009F5B67" w:rsidRDefault="009F5B67">
      <w:pPr>
        <w:pStyle w:val="ConsPlusTitle"/>
        <w:jc w:val="center"/>
      </w:pPr>
      <w:r>
        <w:lastRenderedPageBreak/>
        <w:t>и (или) ошибок в выданных в результате предоставления</w:t>
      </w:r>
    </w:p>
    <w:p w:rsidR="009F5B67" w:rsidRDefault="009F5B67">
      <w:pPr>
        <w:pStyle w:val="ConsPlusTitle"/>
        <w:jc w:val="center"/>
      </w:pPr>
      <w:r>
        <w:t>государственной услуги документах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Normal"/>
        <w:ind w:firstLine="540"/>
        <w:jc w:val="both"/>
      </w:pPr>
      <w:r>
        <w:t>46. Основанием для начала административной процедуры является представление заявителем в подразделение МЧС России, предоставляющее государственную услугу, заявления об исправлении опечаток и (или) ошибок, допущенных в выданных в результате предоставления государственной услуги документах, в произвольной форме.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47. Должностное лицо подразделения МЧС России, предоставляющего государственную услугу, ответственное за предоставление государственной услуги, регистрирует и рассматривает заявление, представленное заявителем, и проводит проверку указанных в заявлении сведений в срок, не превышающий 2 рабочих дней с даты регистрации соответствующего заявления.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48. Критерием принятия решения об исправлении опечаток и (или) ошибок является наличие или отсутствие допущенных опечаток и (или) ошибок.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49. В случае выявления допущенных опечаток и (или) ошибок в выданных в результате предоставления государственной услуги документах должностное лицо подразделения МЧС России, предоставляющего государственную услугу, осуществляет выдачу новых документов в срок, не превышающий 5 рабочих дней со дня регистрации соответствующего заявления.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50. В случае отсутствия опечаток и (или) ошибок в документах, выданных в результате предоставления государственной услуги, должностное лицо подразделения МЧС России, предоставляющего государственную услугу, письменно сообщает заявителю об отсутствии таких опечаток и (или) ошибок в срок, не превышающий 5 рабочих дней со дня регистрации соответствующего заявления.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51. Результатом административной процедуры является выдача (направление) заявителю нового документа, являющегося результатом предоставления государственной услуги, или сообщение об отсутствии таких опечаток и (или) ошибок.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Title"/>
        <w:jc w:val="center"/>
        <w:outlineLvl w:val="1"/>
      </w:pPr>
      <w:r>
        <w:t>IV. Формы контроля за предоставлением</w:t>
      </w:r>
    </w:p>
    <w:p w:rsidR="009F5B67" w:rsidRDefault="009F5B67">
      <w:pPr>
        <w:pStyle w:val="ConsPlusTitle"/>
        <w:jc w:val="center"/>
      </w:pPr>
      <w:r>
        <w:t>государственной услуги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Title"/>
        <w:jc w:val="center"/>
        <w:outlineLvl w:val="2"/>
      </w:pPr>
      <w:r>
        <w:t>Порядок осуществления текущего контроля за соблюдением</w:t>
      </w:r>
    </w:p>
    <w:p w:rsidR="009F5B67" w:rsidRDefault="009F5B67">
      <w:pPr>
        <w:pStyle w:val="ConsPlusTitle"/>
        <w:jc w:val="center"/>
      </w:pPr>
      <w:r>
        <w:t>и исполнением ответственными должностными лицами положений</w:t>
      </w:r>
    </w:p>
    <w:p w:rsidR="009F5B67" w:rsidRDefault="009F5B67">
      <w:pPr>
        <w:pStyle w:val="ConsPlusTitle"/>
        <w:jc w:val="center"/>
      </w:pPr>
      <w:r>
        <w:t>регламента и иных нормативных правовых актов,</w:t>
      </w:r>
    </w:p>
    <w:p w:rsidR="009F5B67" w:rsidRDefault="009F5B67">
      <w:pPr>
        <w:pStyle w:val="ConsPlusTitle"/>
        <w:jc w:val="center"/>
      </w:pPr>
      <w:r>
        <w:t>устанавливающих требования к предоставлению</w:t>
      </w:r>
    </w:p>
    <w:p w:rsidR="009F5B67" w:rsidRDefault="009F5B67">
      <w:pPr>
        <w:pStyle w:val="ConsPlusTitle"/>
        <w:jc w:val="center"/>
      </w:pPr>
      <w:r>
        <w:t>государственной услуги, а также принятием ими решений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Normal"/>
        <w:ind w:firstLine="540"/>
        <w:jc w:val="both"/>
      </w:pPr>
      <w:r>
        <w:t>52. Текущий контроль за соблюдением последовательности действий, определенных административными процедурами по предоставлению государственной услуги, осуществляется руководителем и должностными лицами подразделения МЧС России, предоставляющего государственную услугу, ответственными за организацию работы по предоставлению государственной услуги, путем проведения проверок соблюдения и исполнения ответственными исполнителями положений настоящего Административного регламента, иных нормативных правовых актов Российской Федерации, а также при проведении мониторинга результативности предоставления государственной услуги (далее - проверка).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Title"/>
        <w:jc w:val="center"/>
        <w:outlineLvl w:val="2"/>
      </w:pPr>
      <w:r>
        <w:t>Порядок и периодичность осуществления плановых</w:t>
      </w:r>
    </w:p>
    <w:p w:rsidR="009F5B67" w:rsidRDefault="009F5B67">
      <w:pPr>
        <w:pStyle w:val="ConsPlusTitle"/>
        <w:jc w:val="center"/>
      </w:pPr>
      <w:r>
        <w:t>и внеплановых проверок полноты и качества предоставления</w:t>
      </w:r>
    </w:p>
    <w:p w:rsidR="009F5B67" w:rsidRDefault="009F5B67">
      <w:pPr>
        <w:pStyle w:val="ConsPlusTitle"/>
        <w:jc w:val="center"/>
      </w:pPr>
      <w:r>
        <w:t>государственной услуги, в том числе порядок и формы</w:t>
      </w:r>
    </w:p>
    <w:p w:rsidR="009F5B67" w:rsidRDefault="009F5B67">
      <w:pPr>
        <w:pStyle w:val="ConsPlusTitle"/>
        <w:jc w:val="center"/>
      </w:pPr>
      <w:r>
        <w:t>контроля за полнотой и качеством предоставления</w:t>
      </w:r>
    </w:p>
    <w:p w:rsidR="009F5B67" w:rsidRDefault="009F5B67">
      <w:pPr>
        <w:pStyle w:val="ConsPlusTitle"/>
        <w:jc w:val="center"/>
      </w:pPr>
      <w:r>
        <w:t>государственной услуги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Normal"/>
        <w:ind w:firstLine="540"/>
        <w:jc w:val="both"/>
      </w:pPr>
      <w:r>
        <w:lastRenderedPageBreak/>
        <w:t>53. Проверки полноты и качества предоставления государственной услуги (далее - проверка) проводятся с целью выявления и устранения нарушений прав заявителей и привлечения виновных лиц к ответственности.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54. Проверки могут быть плановыми и внеплановыми.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55. План проведения проверок ежегодно утверждается приказом МЧС России и соответствующими приказами его территориальных органов.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Порядок и периодичность осуществления плановых проверок устанавливаются приказом МЧС России и (или) приказами его территориальных органов.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56. Плановые проверки осуществляются посредством выборочной проверки соответствия принятых решений законодательству Российской Федерации.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57. Внеплановая проверка проводится в случаях обращения заявителя с жалобой на решения или действия (бездействие), осуществляемые (принятые) в ходе предоставления государственной услуги должностными лицами подразделения МЧС России, предоставляющего государственную услугу.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Title"/>
        <w:jc w:val="center"/>
        <w:outlineLvl w:val="2"/>
      </w:pPr>
      <w:r>
        <w:t>Ответственность должностных лиц органа,</w:t>
      </w:r>
    </w:p>
    <w:p w:rsidR="009F5B67" w:rsidRDefault="009F5B67">
      <w:pPr>
        <w:pStyle w:val="ConsPlusTitle"/>
        <w:jc w:val="center"/>
      </w:pPr>
      <w:r>
        <w:t>предоставляющего государственную услугу, за решения</w:t>
      </w:r>
    </w:p>
    <w:p w:rsidR="009F5B67" w:rsidRDefault="009F5B67">
      <w:pPr>
        <w:pStyle w:val="ConsPlusTitle"/>
        <w:jc w:val="center"/>
      </w:pPr>
      <w:r>
        <w:t>и действия (бездействие), принимаемые (осуществляемые)</w:t>
      </w:r>
    </w:p>
    <w:p w:rsidR="009F5B67" w:rsidRDefault="009F5B67">
      <w:pPr>
        <w:pStyle w:val="ConsPlusTitle"/>
        <w:jc w:val="center"/>
      </w:pPr>
      <w:r>
        <w:t>ими в ходе предоставления государственной услуги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Normal"/>
        <w:ind w:firstLine="540"/>
        <w:jc w:val="both"/>
      </w:pPr>
      <w:r>
        <w:t>58. За неисполнение или ненадлежащее исполнение своих обязанностей по исполнению административных процедур и соблюдению требований настоящего Административного регламента при предоставлении государственной услуги должностные лица подразделения МЧС России, предоставляющего государственную услугу, несут ответственность, предусмотренную законодательством Российской Федерации.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Title"/>
        <w:jc w:val="center"/>
        <w:outlineLvl w:val="2"/>
      </w:pPr>
      <w:r>
        <w:t>Положения, характеризующие требования к порядку</w:t>
      </w:r>
    </w:p>
    <w:p w:rsidR="009F5B67" w:rsidRDefault="009F5B67">
      <w:pPr>
        <w:pStyle w:val="ConsPlusTitle"/>
        <w:jc w:val="center"/>
      </w:pPr>
      <w:r>
        <w:t>и формам контроля за предоставлением государственной</w:t>
      </w:r>
    </w:p>
    <w:p w:rsidR="009F5B67" w:rsidRDefault="009F5B67">
      <w:pPr>
        <w:pStyle w:val="ConsPlusTitle"/>
        <w:jc w:val="center"/>
      </w:pPr>
      <w:r>
        <w:t>услуги, в том числе со стороны граждан,</w:t>
      </w:r>
    </w:p>
    <w:p w:rsidR="009F5B67" w:rsidRDefault="009F5B67">
      <w:pPr>
        <w:pStyle w:val="ConsPlusTitle"/>
        <w:jc w:val="center"/>
      </w:pPr>
      <w:r>
        <w:t>их объединений и организаций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Normal"/>
        <w:ind w:firstLine="540"/>
        <w:jc w:val="both"/>
      </w:pPr>
      <w:r>
        <w:t>59. Контроль за предоставлением государственной услуги со стороны уполномоченных должностных лиц органа, предоставляющего государственную услугу, должен быть постоянным, всесторонним и объективным.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60. В целях осуществления контроля за предоставлением государственной услуги граждане, их объединения и организации имеют право направлять индивидуальные и коллективные обращения с предложениями, рекомендациями по совершенствованию качества и порядка предоставления государственной услуги, а также заявления и жалобы с сообщением о нарушении должностными лицами подразделения МЧС России, предоставляющего государственную услугу, требований настоящего Административного регламента, законодательных и иных нормативных правовых актов Российской Федерации.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Title"/>
        <w:jc w:val="center"/>
        <w:outlineLvl w:val="1"/>
      </w:pPr>
      <w:r>
        <w:t>V. Досудебный (внесудебный) порядок обжалования</w:t>
      </w:r>
    </w:p>
    <w:p w:rsidR="009F5B67" w:rsidRDefault="009F5B67">
      <w:pPr>
        <w:pStyle w:val="ConsPlusTitle"/>
        <w:jc w:val="center"/>
      </w:pPr>
      <w:r>
        <w:t>решений и действий (бездействия) органа, предоставляющего</w:t>
      </w:r>
    </w:p>
    <w:p w:rsidR="009F5B67" w:rsidRDefault="009F5B67">
      <w:pPr>
        <w:pStyle w:val="ConsPlusTitle"/>
        <w:jc w:val="center"/>
      </w:pPr>
      <w:r>
        <w:t>государственную услугу, а также его должностных лиц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Title"/>
        <w:jc w:val="center"/>
        <w:outlineLvl w:val="2"/>
      </w:pPr>
      <w:r>
        <w:t>Информация для заинтересованных лиц об их праве</w:t>
      </w:r>
    </w:p>
    <w:p w:rsidR="009F5B67" w:rsidRDefault="009F5B67">
      <w:pPr>
        <w:pStyle w:val="ConsPlusTitle"/>
        <w:jc w:val="center"/>
      </w:pPr>
      <w:r>
        <w:t>на досудебное (внесудебное) обжалование действий</w:t>
      </w:r>
    </w:p>
    <w:p w:rsidR="009F5B67" w:rsidRDefault="009F5B67">
      <w:pPr>
        <w:pStyle w:val="ConsPlusTitle"/>
        <w:jc w:val="center"/>
      </w:pPr>
      <w:r>
        <w:t>(бездействия) и (или) решений, принятых (осуществленных)</w:t>
      </w:r>
    </w:p>
    <w:p w:rsidR="009F5B67" w:rsidRDefault="009F5B67">
      <w:pPr>
        <w:pStyle w:val="ConsPlusTitle"/>
        <w:jc w:val="center"/>
      </w:pPr>
      <w:r>
        <w:lastRenderedPageBreak/>
        <w:t>в ходе предоставления государственной услуги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Normal"/>
        <w:ind w:firstLine="540"/>
        <w:jc w:val="both"/>
      </w:pPr>
      <w:r>
        <w:t>61. Заявитель вправе обжаловать действия (бездействие) должностных лиц подразделения МЧС России, предоставляющего государственную услугу, и решения, принятые (осуществленные) ими в ходе предоставления государственной услуги, в том числе в досудебном (внесудебном) порядке в следующих случаях: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нарушение срока регистрации заявления;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нарушение срока предоставления государственной услуги;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требование представления заявителем документов, не предусмотренных нормативными правовыми актами Российской Федерации для предоставления государственной услуги, а также настоящим Административным регламентом;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отказ в приеме документов, представление которых предусмотрено нормативными правовыми актами Российской Федерации для предоставления государственной услуги;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отказ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а также настоящим Административным регламентом;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требование внесения заявителем при предоставлении государственной услуги платы, не предусмотренной нормативными правовыми актами Российской Федерации;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отказ должностных лиц подразделения МЧС России, предоставляющего государственную услугу, в исправлении допущенных опечаток и ошибок в выданных в результате предоставления государственной услуги документах, либо нарушении установленного срока таких исправлений.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Title"/>
        <w:jc w:val="center"/>
        <w:outlineLvl w:val="2"/>
      </w:pPr>
      <w:r>
        <w:t>Органы государственной власти, организации и уполномоченные</w:t>
      </w:r>
    </w:p>
    <w:p w:rsidR="009F5B67" w:rsidRDefault="009F5B67">
      <w:pPr>
        <w:pStyle w:val="ConsPlusTitle"/>
        <w:jc w:val="center"/>
      </w:pPr>
      <w:r>
        <w:t>на рассмотрение жалобы лица, которым может быть направлена</w:t>
      </w:r>
    </w:p>
    <w:p w:rsidR="009F5B67" w:rsidRDefault="009F5B67">
      <w:pPr>
        <w:pStyle w:val="ConsPlusTitle"/>
        <w:jc w:val="center"/>
      </w:pPr>
      <w:r>
        <w:t>жалоба заявителя в досудебном (внесудебном) порядке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Normal"/>
        <w:ind w:firstLine="540"/>
        <w:jc w:val="both"/>
      </w:pPr>
      <w:r>
        <w:t xml:space="preserve">62. Жалоба на решения и действия (бездействие) должностных лиц подается в МЧС России и (или) подразделение МЧС России, предоставляющее государственную услугу, и рассматривается в порядке, предусмотренном </w:t>
      </w:r>
      <w:hyperlink r:id="rId13" w:history="1">
        <w:r>
          <w:rPr>
            <w:color w:val="0000FF"/>
          </w:rPr>
          <w:t>Правилами</w:t>
        </w:r>
      </w:hyperlink>
      <w:r>
        <w:t xml:space="preserve">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"Об организации предоставления государственных и муниципальных услуг", и их работников, а также многофункциональных центров предоставления государственных и муниципальных услуг и их работников, утвержденными постановлением Правительства Российской Федерации от 16 августа 2012 г. N 840 &lt;2&gt;.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&lt;2&gt; Собрание законодательства Российской Федерации, 2012, N 35, ст. 4829; 2014, N 50, ст. 7113; 2015, N 47, ст. 6596; 2016, N 51, ст. 7370; 2017, N 44, ст. 6523; 2018, N 25, ст. 3696.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Title"/>
        <w:jc w:val="center"/>
        <w:outlineLvl w:val="2"/>
      </w:pPr>
      <w:r>
        <w:t>Способы информирования заявителей о порядке подачи</w:t>
      </w:r>
    </w:p>
    <w:p w:rsidR="009F5B67" w:rsidRDefault="009F5B67">
      <w:pPr>
        <w:pStyle w:val="ConsPlusTitle"/>
        <w:jc w:val="center"/>
      </w:pPr>
      <w:r>
        <w:t>и рассмотрения жалобы, в том числе с использованием Единого</w:t>
      </w:r>
    </w:p>
    <w:p w:rsidR="009F5B67" w:rsidRDefault="009F5B67">
      <w:pPr>
        <w:pStyle w:val="ConsPlusTitle"/>
        <w:jc w:val="center"/>
      </w:pPr>
      <w:r>
        <w:t>портала государственных услуг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Normal"/>
        <w:ind w:firstLine="540"/>
        <w:jc w:val="both"/>
      </w:pPr>
      <w:r>
        <w:lastRenderedPageBreak/>
        <w:t xml:space="preserve">63. Информирование заявителей о порядке подачи и рассмотрения жалобы, в том числе с использованием Единого портала государственных услуг осуществляется в соответствии с </w:t>
      </w:r>
      <w:hyperlink w:anchor="P67" w:history="1">
        <w:r>
          <w:rPr>
            <w:color w:val="0000FF"/>
          </w:rPr>
          <w:t>пунктом 4</w:t>
        </w:r>
      </w:hyperlink>
      <w:r>
        <w:t xml:space="preserve"> настоящего Административного регламента.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Title"/>
        <w:jc w:val="center"/>
        <w:outlineLvl w:val="2"/>
      </w:pPr>
      <w:r>
        <w:t>Перечень нормативных правовых актов, регулирующих</w:t>
      </w:r>
    </w:p>
    <w:p w:rsidR="009F5B67" w:rsidRDefault="009F5B67">
      <w:pPr>
        <w:pStyle w:val="ConsPlusTitle"/>
        <w:jc w:val="center"/>
      </w:pPr>
      <w:r>
        <w:t>порядок досудебного (внесудебного) обжалования решений</w:t>
      </w:r>
    </w:p>
    <w:p w:rsidR="009F5B67" w:rsidRDefault="009F5B67">
      <w:pPr>
        <w:pStyle w:val="ConsPlusTitle"/>
        <w:jc w:val="center"/>
      </w:pPr>
      <w:r>
        <w:t>и действий (бездействия) органа, предоставляющего</w:t>
      </w:r>
    </w:p>
    <w:p w:rsidR="009F5B67" w:rsidRDefault="009F5B67">
      <w:pPr>
        <w:pStyle w:val="ConsPlusTitle"/>
        <w:jc w:val="center"/>
      </w:pPr>
      <w:r>
        <w:t>государственную услугу, а также его должностных лиц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Normal"/>
        <w:ind w:firstLine="540"/>
        <w:jc w:val="both"/>
      </w:pPr>
      <w:r>
        <w:t>64. Нормативные правовые акты, регулирующие порядок досудебного (внесудебного) обжалования решений и действий (бездействия) подразделения МЧС России, предоставляющего государственную услугу, а также его должностных лиц: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 xml:space="preserve">Федеральный </w:t>
      </w:r>
      <w:hyperlink r:id="rId14" w:history="1">
        <w:r>
          <w:rPr>
            <w:color w:val="0000FF"/>
          </w:rPr>
          <w:t>закон</w:t>
        </w:r>
      </w:hyperlink>
      <w:r>
        <w:t xml:space="preserve"> от 27 июля 2010 г. N 210-ФЗ "Об организации предоставления государственных и муниципальных услуг";</w:t>
      </w:r>
    </w:p>
    <w:p w:rsidR="009F5B67" w:rsidRDefault="009F5B67">
      <w:pPr>
        <w:pStyle w:val="ConsPlusNormal"/>
        <w:spacing w:before="220"/>
        <w:ind w:firstLine="540"/>
        <w:jc w:val="both"/>
      </w:pPr>
      <w:hyperlink r:id="rId15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16 августа 2012 г. N 840 "О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"Об организации предоставления государственных и муниципальных услуг", и их работников, а также многофункциональных центров предоставления государственных и муниципальных услуг и их работников".</w:t>
      </w:r>
    </w:p>
    <w:p w:rsidR="009F5B67" w:rsidRDefault="009F5B67">
      <w:pPr>
        <w:pStyle w:val="ConsPlusNormal"/>
        <w:spacing w:before="220"/>
        <w:ind w:firstLine="540"/>
        <w:jc w:val="both"/>
      </w:pPr>
      <w:r>
        <w:t>65. Информация, указанная в настоящем разделе Административного регламента, подлежит размещению на Едином портале государственных услуг.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Normal"/>
        <w:jc w:val="right"/>
        <w:outlineLvl w:val="1"/>
      </w:pPr>
      <w:r>
        <w:t>Приложение N 1</w:t>
      </w:r>
    </w:p>
    <w:p w:rsidR="009F5B67" w:rsidRDefault="009F5B67">
      <w:pPr>
        <w:pStyle w:val="ConsPlusNormal"/>
        <w:jc w:val="right"/>
      </w:pPr>
      <w:r>
        <w:t>к Административному регламенту</w:t>
      </w:r>
    </w:p>
    <w:p w:rsidR="009F5B67" w:rsidRDefault="009F5B67">
      <w:pPr>
        <w:pStyle w:val="ConsPlusNormal"/>
        <w:jc w:val="right"/>
      </w:pPr>
      <w:r>
        <w:t>предоставления Министерством</w:t>
      </w:r>
    </w:p>
    <w:p w:rsidR="009F5B67" w:rsidRDefault="009F5B67">
      <w:pPr>
        <w:pStyle w:val="ConsPlusNormal"/>
        <w:jc w:val="right"/>
      </w:pPr>
      <w:r>
        <w:t>Российской Федерации по делам</w:t>
      </w:r>
    </w:p>
    <w:p w:rsidR="009F5B67" w:rsidRDefault="009F5B67">
      <w:pPr>
        <w:pStyle w:val="ConsPlusNormal"/>
        <w:jc w:val="right"/>
      </w:pPr>
      <w:r>
        <w:t>гражданской обороны, чрезвычайным</w:t>
      </w:r>
    </w:p>
    <w:p w:rsidR="009F5B67" w:rsidRDefault="009F5B67">
      <w:pPr>
        <w:pStyle w:val="ConsPlusNormal"/>
        <w:jc w:val="right"/>
      </w:pPr>
      <w:r>
        <w:t>ситуациям и ликвидации последствий</w:t>
      </w:r>
    </w:p>
    <w:p w:rsidR="009F5B67" w:rsidRDefault="009F5B67">
      <w:pPr>
        <w:pStyle w:val="ConsPlusNormal"/>
        <w:jc w:val="right"/>
      </w:pPr>
      <w:r>
        <w:t>стихийных бедствий государственной</w:t>
      </w:r>
    </w:p>
    <w:p w:rsidR="009F5B67" w:rsidRDefault="009F5B67">
      <w:pPr>
        <w:pStyle w:val="ConsPlusNormal"/>
        <w:jc w:val="right"/>
      </w:pPr>
      <w:r>
        <w:t>услуги по предоставлению информации</w:t>
      </w:r>
    </w:p>
    <w:p w:rsidR="009F5B67" w:rsidRDefault="009F5B67">
      <w:pPr>
        <w:pStyle w:val="ConsPlusNormal"/>
        <w:jc w:val="right"/>
      </w:pPr>
      <w:r>
        <w:t>о присвоенной (об изменении ранее</w:t>
      </w:r>
    </w:p>
    <w:p w:rsidR="009F5B67" w:rsidRDefault="009F5B67">
      <w:pPr>
        <w:pStyle w:val="ConsPlusNormal"/>
        <w:jc w:val="right"/>
      </w:pPr>
      <w:r>
        <w:t>присвоенной) деятельности и (или)</w:t>
      </w:r>
    </w:p>
    <w:p w:rsidR="009F5B67" w:rsidRDefault="009F5B67">
      <w:pPr>
        <w:pStyle w:val="ConsPlusNormal"/>
        <w:jc w:val="right"/>
      </w:pPr>
      <w:r>
        <w:t>используемым объектам категории риска</w:t>
      </w:r>
    </w:p>
    <w:p w:rsidR="009F5B67" w:rsidRDefault="009F5B67">
      <w:pPr>
        <w:pStyle w:val="ConsPlusNormal"/>
        <w:jc w:val="right"/>
      </w:pPr>
      <w:r>
        <w:t>в области гражданской обороны, защиты</w:t>
      </w:r>
    </w:p>
    <w:p w:rsidR="009F5B67" w:rsidRDefault="009F5B67">
      <w:pPr>
        <w:pStyle w:val="ConsPlusNormal"/>
        <w:jc w:val="right"/>
      </w:pPr>
      <w:r>
        <w:t>населения и территорий от чрезвычайных</w:t>
      </w:r>
    </w:p>
    <w:p w:rsidR="009F5B67" w:rsidRDefault="009F5B67">
      <w:pPr>
        <w:pStyle w:val="ConsPlusNormal"/>
        <w:jc w:val="right"/>
      </w:pPr>
      <w:r>
        <w:t>ситуаций природного и техногенного</w:t>
      </w:r>
    </w:p>
    <w:p w:rsidR="009F5B67" w:rsidRDefault="009F5B67">
      <w:pPr>
        <w:pStyle w:val="ConsPlusNormal"/>
        <w:jc w:val="right"/>
      </w:pPr>
      <w:r>
        <w:t>характера и пожарной безопасности,</w:t>
      </w:r>
    </w:p>
    <w:p w:rsidR="009F5B67" w:rsidRDefault="009F5B67">
      <w:pPr>
        <w:pStyle w:val="ConsPlusNormal"/>
        <w:jc w:val="right"/>
      </w:pPr>
      <w:r>
        <w:t>утвержденному приказом МЧС России</w:t>
      </w:r>
    </w:p>
    <w:p w:rsidR="009F5B67" w:rsidRDefault="009F5B67">
      <w:pPr>
        <w:pStyle w:val="ConsPlusNormal"/>
        <w:jc w:val="right"/>
      </w:pPr>
      <w:r>
        <w:t>от 14.12.2018 N 600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Normal"/>
        <w:jc w:val="right"/>
      </w:pPr>
      <w:r>
        <w:t>Форма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Nonformat"/>
        <w:jc w:val="both"/>
      </w:pPr>
      <w:r>
        <w:lastRenderedPageBreak/>
        <w:t>___________________________________________________________________________</w:t>
      </w:r>
    </w:p>
    <w:p w:rsidR="009F5B67" w:rsidRDefault="009F5B67">
      <w:pPr>
        <w:pStyle w:val="ConsPlusNonformat"/>
        <w:jc w:val="both"/>
      </w:pPr>
      <w:r>
        <w:t xml:space="preserve">              Наименование территориального органа МЧС России</w:t>
      </w:r>
    </w:p>
    <w:p w:rsidR="009F5B67" w:rsidRDefault="009F5B67">
      <w:pPr>
        <w:pStyle w:val="ConsPlusNonformat"/>
        <w:jc w:val="both"/>
      </w:pPr>
    </w:p>
    <w:p w:rsidR="009F5B67" w:rsidRDefault="009F5B67">
      <w:pPr>
        <w:pStyle w:val="ConsPlusNonformat"/>
        <w:jc w:val="both"/>
      </w:pPr>
      <w:bookmarkStart w:id="7" w:name="P478"/>
      <w:bookmarkEnd w:id="7"/>
      <w:r>
        <w:t xml:space="preserve">                                 Заявление</w:t>
      </w:r>
    </w:p>
    <w:p w:rsidR="009F5B67" w:rsidRDefault="009F5B67">
      <w:pPr>
        <w:pStyle w:val="ConsPlusNonformat"/>
        <w:jc w:val="both"/>
      </w:pPr>
      <w:r>
        <w:t xml:space="preserve">       о предоставлении информации о присвоенной (об изменении ранее</w:t>
      </w:r>
    </w:p>
    <w:p w:rsidR="009F5B67" w:rsidRDefault="009F5B67">
      <w:pPr>
        <w:pStyle w:val="ConsPlusNonformat"/>
        <w:jc w:val="both"/>
      </w:pPr>
      <w:r>
        <w:t xml:space="preserve">    присвоенной) деятельности или используемому объекту категории риска</w:t>
      </w:r>
    </w:p>
    <w:p w:rsidR="009F5B67" w:rsidRDefault="009F5B67">
      <w:pPr>
        <w:pStyle w:val="ConsPlusNonformat"/>
        <w:jc w:val="both"/>
      </w:pPr>
      <w:r>
        <w:t>___________________________________________________________________________</w:t>
      </w:r>
    </w:p>
    <w:p w:rsidR="009F5B67" w:rsidRDefault="009F5B67">
      <w:pPr>
        <w:pStyle w:val="ConsPlusNonformat"/>
        <w:jc w:val="both"/>
      </w:pPr>
      <w:r>
        <w:t xml:space="preserve">  в области гражданской обороны, в области защиты населения и территорий</w:t>
      </w:r>
    </w:p>
    <w:p w:rsidR="009F5B67" w:rsidRDefault="009F5B67">
      <w:pPr>
        <w:pStyle w:val="ConsPlusNonformat"/>
        <w:jc w:val="both"/>
      </w:pPr>
      <w:r>
        <w:t xml:space="preserve">       от чрезвычайных ситуаций природного и техногенного характера,</w:t>
      </w:r>
    </w:p>
    <w:p w:rsidR="009F5B67" w:rsidRDefault="009F5B67">
      <w:pPr>
        <w:pStyle w:val="ConsPlusNonformat"/>
        <w:jc w:val="both"/>
      </w:pPr>
      <w:r>
        <w:t xml:space="preserve">             в области пожарной безопасности (нужное указать)</w:t>
      </w:r>
    </w:p>
    <w:p w:rsidR="009F5B67" w:rsidRDefault="009F5B67">
      <w:pPr>
        <w:pStyle w:val="ConsPlusNonformat"/>
        <w:jc w:val="both"/>
      </w:pPr>
    </w:p>
    <w:p w:rsidR="009F5B67" w:rsidRDefault="009F5B67">
      <w:pPr>
        <w:pStyle w:val="ConsPlusNonformat"/>
        <w:jc w:val="both"/>
      </w:pPr>
      <w:r>
        <w:t xml:space="preserve">    Прошу предоставить выписку ____________________________________________</w:t>
      </w:r>
    </w:p>
    <w:p w:rsidR="009F5B67" w:rsidRDefault="009F5B67">
      <w:pPr>
        <w:pStyle w:val="ConsPlusNonformat"/>
        <w:jc w:val="both"/>
      </w:pPr>
      <w:r>
        <w:t xml:space="preserve">                                    о присвоенной (об изменении ранее</w:t>
      </w:r>
    </w:p>
    <w:p w:rsidR="009F5B67" w:rsidRDefault="009F5B67">
      <w:pPr>
        <w:pStyle w:val="ConsPlusNonformat"/>
        <w:jc w:val="both"/>
      </w:pPr>
      <w:r>
        <w:t xml:space="preserve">                               присвоенной) деятельности или используемому</w:t>
      </w:r>
    </w:p>
    <w:p w:rsidR="009F5B67" w:rsidRDefault="009F5B67">
      <w:pPr>
        <w:pStyle w:val="ConsPlusNonformat"/>
        <w:jc w:val="both"/>
      </w:pPr>
      <w:r>
        <w:t xml:space="preserve">                                 объекту категории риска (нужное указать)</w:t>
      </w:r>
    </w:p>
    <w:p w:rsidR="009F5B67" w:rsidRDefault="009F5B67">
      <w:pPr>
        <w:pStyle w:val="ConsPlusNonformat"/>
        <w:jc w:val="both"/>
      </w:pPr>
    </w:p>
    <w:p w:rsidR="009F5B67" w:rsidRDefault="009F5B67">
      <w:pPr>
        <w:pStyle w:val="ConsPlusNonformat"/>
        <w:jc w:val="both"/>
      </w:pPr>
      <w:r>
        <w:t xml:space="preserve">    Сведения об объекте (деятельности):</w:t>
      </w:r>
    </w:p>
    <w:p w:rsidR="009F5B67" w:rsidRDefault="009F5B67">
      <w:pPr>
        <w:pStyle w:val="ConsPlusNonformat"/>
        <w:jc w:val="both"/>
      </w:pPr>
      <w:r>
        <w:t xml:space="preserve">    наименование объекта или вида деятельности ____________________________</w:t>
      </w:r>
    </w:p>
    <w:p w:rsidR="009F5B67" w:rsidRDefault="009F5B67">
      <w:pPr>
        <w:pStyle w:val="ConsPlusNonformat"/>
        <w:jc w:val="both"/>
      </w:pPr>
      <w:r>
        <w:t xml:space="preserve">    адрес   места   нахождения   объекта   </w:t>
      </w:r>
      <w:proofErr w:type="gramStart"/>
      <w:r>
        <w:t>или  адрес</w:t>
      </w:r>
      <w:proofErr w:type="gramEnd"/>
      <w:r>
        <w:t xml:space="preserve">  места  осуществления</w:t>
      </w:r>
    </w:p>
    <w:p w:rsidR="009F5B67" w:rsidRDefault="009F5B67">
      <w:pPr>
        <w:pStyle w:val="ConsPlusNonformat"/>
        <w:jc w:val="both"/>
      </w:pPr>
      <w:r>
        <w:t>деятельности (при наличии) ________________________________________________</w:t>
      </w:r>
    </w:p>
    <w:p w:rsidR="009F5B67" w:rsidRDefault="009F5B67">
      <w:pPr>
        <w:pStyle w:val="ConsPlusNonformat"/>
        <w:jc w:val="both"/>
      </w:pPr>
      <w:r>
        <w:t xml:space="preserve">    Сведения о заявителе:</w:t>
      </w:r>
    </w:p>
    <w:p w:rsidR="009F5B67" w:rsidRDefault="009F5B67">
      <w:pPr>
        <w:pStyle w:val="ConsPlusNonformat"/>
        <w:jc w:val="both"/>
      </w:pPr>
      <w:r>
        <w:t xml:space="preserve">    </w:t>
      </w:r>
      <w:proofErr w:type="gramStart"/>
      <w:r>
        <w:t>полное  наименование</w:t>
      </w:r>
      <w:proofErr w:type="gramEnd"/>
      <w:r>
        <w:t xml:space="preserve">  юридического лица или фамилия, имя, отчество (при</w:t>
      </w:r>
    </w:p>
    <w:p w:rsidR="009F5B67" w:rsidRDefault="009F5B67">
      <w:pPr>
        <w:pStyle w:val="ConsPlusNonformat"/>
        <w:jc w:val="both"/>
      </w:pPr>
      <w:r>
        <w:t>наличии) индивидуального предпринимателя, физического лица ________________</w:t>
      </w:r>
    </w:p>
    <w:p w:rsidR="009F5B67" w:rsidRDefault="009F5B67">
      <w:pPr>
        <w:pStyle w:val="ConsPlusNonformat"/>
        <w:jc w:val="both"/>
      </w:pPr>
      <w:r>
        <w:t xml:space="preserve">    адрес   места   нахождения   юридического   лица   </w:t>
      </w:r>
      <w:proofErr w:type="gramStart"/>
      <w:r>
        <w:t>или  индивидуального</w:t>
      </w:r>
      <w:proofErr w:type="gramEnd"/>
    </w:p>
    <w:p w:rsidR="009F5B67" w:rsidRDefault="009F5B67">
      <w:pPr>
        <w:pStyle w:val="ConsPlusNonformat"/>
        <w:jc w:val="both"/>
      </w:pPr>
      <w:r>
        <w:t>предпринимателя ___________________________________________________________</w:t>
      </w:r>
    </w:p>
    <w:p w:rsidR="009F5B67" w:rsidRDefault="009F5B67">
      <w:pPr>
        <w:pStyle w:val="ConsPlusNonformat"/>
        <w:jc w:val="both"/>
      </w:pPr>
      <w:r>
        <w:t xml:space="preserve">    </w:t>
      </w:r>
      <w:proofErr w:type="gramStart"/>
      <w:r>
        <w:t>адрес  места</w:t>
      </w:r>
      <w:proofErr w:type="gramEnd"/>
      <w:r>
        <w:t xml:space="preserve">  жительства  индивидуального  предпринимателя (физического</w:t>
      </w:r>
    </w:p>
    <w:p w:rsidR="009F5B67" w:rsidRDefault="009F5B67">
      <w:pPr>
        <w:pStyle w:val="ConsPlusNonformat"/>
        <w:jc w:val="both"/>
      </w:pPr>
      <w:r>
        <w:t>лица) _____________________________________________________________________</w:t>
      </w:r>
    </w:p>
    <w:p w:rsidR="009F5B67" w:rsidRDefault="009F5B67">
      <w:pPr>
        <w:pStyle w:val="ConsPlusNonformat"/>
        <w:jc w:val="both"/>
      </w:pPr>
      <w:r>
        <w:t xml:space="preserve">    </w:t>
      </w:r>
      <w:proofErr w:type="gramStart"/>
      <w:r>
        <w:t>почтовый  адрес</w:t>
      </w:r>
      <w:proofErr w:type="gramEnd"/>
      <w:r>
        <w:t>,  номер  контактного телефона и адрес электронной почты</w:t>
      </w:r>
    </w:p>
    <w:p w:rsidR="009F5B67" w:rsidRDefault="009F5B67">
      <w:pPr>
        <w:pStyle w:val="ConsPlusNonformat"/>
        <w:jc w:val="both"/>
      </w:pPr>
      <w:r>
        <w:t>(при наличии) _____________________________________________________________</w:t>
      </w:r>
    </w:p>
    <w:p w:rsidR="009F5B67" w:rsidRDefault="009F5B67">
      <w:pPr>
        <w:pStyle w:val="ConsPlusNonformat"/>
        <w:jc w:val="both"/>
      </w:pPr>
      <w:r>
        <w:t xml:space="preserve">    основной   государственный   регистрационный   номер</w:t>
      </w:r>
      <w:proofErr w:type="gramStart"/>
      <w:r>
        <w:t xml:space="preserve">   (</w:t>
      </w:r>
      <w:proofErr w:type="gramEnd"/>
      <w:r>
        <w:t>за  исключением</w:t>
      </w:r>
    </w:p>
    <w:p w:rsidR="009F5B67" w:rsidRDefault="009F5B67">
      <w:pPr>
        <w:pStyle w:val="ConsPlusNonformat"/>
        <w:jc w:val="both"/>
      </w:pPr>
      <w:r>
        <w:t>физического лица) _________________________________________________________</w:t>
      </w:r>
    </w:p>
    <w:p w:rsidR="009F5B67" w:rsidRDefault="009F5B67">
      <w:pPr>
        <w:pStyle w:val="ConsPlusNonformat"/>
        <w:jc w:val="both"/>
      </w:pPr>
      <w:r>
        <w:t xml:space="preserve">    идентификационный номер налогоплательщика _____________________________</w:t>
      </w:r>
    </w:p>
    <w:p w:rsidR="009F5B67" w:rsidRDefault="009F5B67">
      <w:pPr>
        <w:pStyle w:val="ConsPlusNonformat"/>
        <w:jc w:val="both"/>
      </w:pPr>
      <w:r>
        <w:t xml:space="preserve">    вид государственного надзора __________________________________________</w:t>
      </w:r>
    </w:p>
    <w:p w:rsidR="009F5B67" w:rsidRDefault="009F5B67">
      <w:pPr>
        <w:pStyle w:val="ConsPlusNonformat"/>
        <w:jc w:val="both"/>
      </w:pPr>
    </w:p>
    <w:p w:rsidR="009F5B67" w:rsidRDefault="009F5B67">
      <w:pPr>
        <w:pStyle w:val="ConsPlusNonformat"/>
        <w:jc w:val="both"/>
      </w:pPr>
      <w:r>
        <w:t xml:space="preserve">    (должность, фамилия, имя, отчество</w:t>
      </w:r>
    </w:p>
    <w:p w:rsidR="009F5B67" w:rsidRDefault="009F5B67">
      <w:pPr>
        <w:pStyle w:val="ConsPlusNonformat"/>
        <w:jc w:val="both"/>
      </w:pPr>
      <w:r>
        <w:t xml:space="preserve">    уполномоченного должностного лица) &lt;*&gt;                     </w:t>
      </w:r>
      <w:proofErr w:type="gramStart"/>
      <w:r>
        <w:t xml:space="preserve">   (</w:t>
      </w:r>
      <w:proofErr w:type="gramEnd"/>
      <w:r>
        <w:t>подпись)</w:t>
      </w:r>
    </w:p>
    <w:p w:rsidR="009F5B67" w:rsidRDefault="009F5B67">
      <w:pPr>
        <w:pStyle w:val="ConsPlusNonformat"/>
        <w:jc w:val="both"/>
      </w:pPr>
    </w:p>
    <w:p w:rsidR="009F5B67" w:rsidRDefault="009F5B67">
      <w:pPr>
        <w:pStyle w:val="ConsPlusNonformat"/>
        <w:jc w:val="both"/>
      </w:pPr>
      <w:r>
        <w:t xml:space="preserve">    _______________________________________________________________________</w:t>
      </w:r>
    </w:p>
    <w:p w:rsidR="009F5B67" w:rsidRDefault="009F5B67">
      <w:pPr>
        <w:pStyle w:val="ConsPlusNonformat"/>
        <w:jc w:val="both"/>
      </w:pPr>
      <w:r>
        <w:t xml:space="preserve">    &lt;*&gt; (наименование юридического лица, должность, фамилия, имя и отчество</w:t>
      </w:r>
    </w:p>
    <w:p w:rsidR="009F5B67" w:rsidRDefault="009F5B67">
      <w:pPr>
        <w:pStyle w:val="ConsPlusNonformat"/>
        <w:jc w:val="both"/>
      </w:pPr>
      <w:r>
        <w:t xml:space="preserve">(при    </w:t>
      </w:r>
      <w:proofErr w:type="gramStart"/>
      <w:r>
        <w:t xml:space="preserve">наличии)   </w:t>
      </w:r>
      <w:proofErr w:type="gramEnd"/>
      <w:r>
        <w:t>уполномоченного   лица   (при   обращении   юридического</w:t>
      </w:r>
    </w:p>
    <w:p w:rsidR="009F5B67" w:rsidRDefault="009F5B67">
      <w:pPr>
        <w:pStyle w:val="ConsPlusNonformat"/>
        <w:jc w:val="both"/>
      </w:pPr>
      <w:proofErr w:type="gramStart"/>
      <w:r>
        <w:t>лица)/</w:t>
      </w:r>
      <w:proofErr w:type="gramEnd"/>
      <w:r>
        <w:t>фамилия,  имя, отчество (при наличии), вид, серия, номер, дата выдачи</w:t>
      </w:r>
    </w:p>
    <w:p w:rsidR="009F5B67" w:rsidRDefault="009F5B67">
      <w:pPr>
        <w:pStyle w:val="ConsPlusNonformat"/>
        <w:jc w:val="both"/>
      </w:pPr>
      <w:proofErr w:type="gramStart"/>
      <w:r>
        <w:t xml:space="preserve">документа,   </w:t>
      </w:r>
      <w:proofErr w:type="gramEnd"/>
      <w:r>
        <w:t>удостоверяющего   личность   (при   обращении  индивидуального</w:t>
      </w:r>
    </w:p>
    <w:p w:rsidR="009F5B67" w:rsidRDefault="009F5B67">
      <w:pPr>
        <w:pStyle w:val="ConsPlusNonformat"/>
        <w:jc w:val="both"/>
      </w:pPr>
      <w:r>
        <w:t>предпринимателя или физического лица).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Normal"/>
        <w:jc w:val="right"/>
        <w:outlineLvl w:val="1"/>
      </w:pPr>
      <w:r>
        <w:t>Приложение N 2</w:t>
      </w:r>
    </w:p>
    <w:p w:rsidR="009F5B67" w:rsidRDefault="009F5B67">
      <w:pPr>
        <w:pStyle w:val="ConsPlusNormal"/>
        <w:jc w:val="right"/>
      </w:pPr>
      <w:r>
        <w:t>к Административному регламенту</w:t>
      </w:r>
    </w:p>
    <w:p w:rsidR="009F5B67" w:rsidRDefault="009F5B67">
      <w:pPr>
        <w:pStyle w:val="ConsPlusNormal"/>
        <w:jc w:val="right"/>
      </w:pPr>
      <w:r>
        <w:t>предоставления Министерством</w:t>
      </w:r>
    </w:p>
    <w:p w:rsidR="009F5B67" w:rsidRDefault="009F5B67">
      <w:pPr>
        <w:pStyle w:val="ConsPlusNormal"/>
        <w:jc w:val="right"/>
      </w:pPr>
      <w:r>
        <w:t>Российской Федерации по делам</w:t>
      </w:r>
    </w:p>
    <w:p w:rsidR="009F5B67" w:rsidRDefault="009F5B67">
      <w:pPr>
        <w:pStyle w:val="ConsPlusNormal"/>
        <w:jc w:val="right"/>
      </w:pPr>
      <w:r>
        <w:t>гражданской обороны, чрезвычайным</w:t>
      </w:r>
    </w:p>
    <w:p w:rsidR="009F5B67" w:rsidRDefault="009F5B67">
      <w:pPr>
        <w:pStyle w:val="ConsPlusNormal"/>
        <w:jc w:val="right"/>
      </w:pPr>
      <w:r>
        <w:t>ситуациям и ликвидации последствий</w:t>
      </w:r>
    </w:p>
    <w:p w:rsidR="009F5B67" w:rsidRDefault="009F5B67">
      <w:pPr>
        <w:pStyle w:val="ConsPlusNormal"/>
        <w:jc w:val="right"/>
      </w:pPr>
      <w:r>
        <w:t>стихийных бедствий государственной</w:t>
      </w:r>
    </w:p>
    <w:p w:rsidR="009F5B67" w:rsidRDefault="009F5B67">
      <w:pPr>
        <w:pStyle w:val="ConsPlusNormal"/>
        <w:jc w:val="right"/>
      </w:pPr>
      <w:r>
        <w:t>услуги по предоставлению информации</w:t>
      </w:r>
    </w:p>
    <w:p w:rsidR="009F5B67" w:rsidRDefault="009F5B67">
      <w:pPr>
        <w:pStyle w:val="ConsPlusNormal"/>
        <w:jc w:val="right"/>
      </w:pPr>
      <w:r>
        <w:t>о присвоенной (об изменении ранее</w:t>
      </w:r>
    </w:p>
    <w:p w:rsidR="009F5B67" w:rsidRDefault="009F5B67">
      <w:pPr>
        <w:pStyle w:val="ConsPlusNormal"/>
        <w:jc w:val="right"/>
      </w:pPr>
      <w:r>
        <w:t>присвоенной) деятельности и (или)</w:t>
      </w:r>
    </w:p>
    <w:p w:rsidR="009F5B67" w:rsidRDefault="009F5B67">
      <w:pPr>
        <w:pStyle w:val="ConsPlusNormal"/>
        <w:jc w:val="right"/>
      </w:pPr>
      <w:r>
        <w:t>используемым объектам категории риска</w:t>
      </w:r>
    </w:p>
    <w:p w:rsidR="009F5B67" w:rsidRDefault="009F5B67">
      <w:pPr>
        <w:pStyle w:val="ConsPlusNormal"/>
        <w:jc w:val="right"/>
      </w:pPr>
      <w:r>
        <w:t>в области гражданской обороны, защиты</w:t>
      </w:r>
    </w:p>
    <w:p w:rsidR="009F5B67" w:rsidRDefault="009F5B67">
      <w:pPr>
        <w:pStyle w:val="ConsPlusNormal"/>
        <w:jc w:val="right"/>
      </w:pPr>
      <w:r>
        <w:lastRenderedPageBreak/>
        <w:t>населения и территорий от чрезвычайных</w:t>
      </w:r>
    </w:p>
    <w:p w:rsidR="009F5B67" w:rsidRDefault="009F5B67">
      <w:pPr>
        <w:pStyle w:val="ConsPlusNormal"/>
        <w:jc w:val="right"/>
      </w:pPr>
      <w:r>
        <w:t>ситуаций природного и техногенного</w:t>
      </w:r>
    </w:p>
    <w:p w:rsidR="009F5B67" w:rsidRDefault="009F5B67">
      <w:pPr>
        <w:pStyle w:val="ConsPlusNormal"/>
        <w:jc w:val="right"/>
      </w:pPr>
      <w:r>
        <w:t>характера и пожарной безопасности,</w:t>
      </w:r>
    </w:p>
    <w:p w:rsidR="009F5B67" w:rsidRDefault="009F5B67">
      <w:pPr>
        <w:pStyle w:val="ConsPlusNormal"/>
        <w:jc w:val="right"/>
      </w:pPr>
      <w:r>
        <w:t>утвержденному приказом МЧС России</w:t>
      </w:r>
    </w:p>
    <w:p w:rsidR="009F5B67" w:rsidRDefault="009F5B67">
      <w:pPr>
        <w:pStyle w:val="ConsPlusNormal"/>
        <w:jc w:val="right"/>
      </w:pPr>
      <w:r>
        <w:t>от 14.12.2018 N 600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Normal"/>
        <w:jc w:val="right"/>
      </w:pPr>
      <w:r>
        <w:t>Рекомендуемый образец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Nonformat"/>
        <w:jc w:val="both"/>
      </w:pPr>
      <w:r>
        <w:t>___________________________________________________________________________</w:t>
      </w:r>
    </w:p>
    <w:p w:rsidR="009F5B67" w:rsidRDefault="009F5B67">
      <w:pPr>
        <w:pStyle w:val="ConsPlusNonformat"/>
        <w:jc w:val="both"/>
      </w:pPr>
      <w:r>
        <w:t xml:space="preserve">             (наименование территориального органа МЧС России)</w:t>
      </w:r>
    </w:p>
    <w:p w:rsidR="009F5B67" w:rsidRDefault="009F5B67">
      <w:pPr>
        <w:pStyle w:val="ConsPlusNonformat"/>
        <w:jc w:val="both"/>
      </w:pPr>
    </w:p>
    <w:p w:rsidR="009F5B67" w:rsidRDefault="009F5B67">
      <w:pPr>
        <w:pStyle w:val="ConsPlusNonformat"/>
        <w:jc w:val="both"/>
      </w:pPr>
      <w:bookmarkStart w:id="8" w:name="P546"/>
      <w:bookmarkEnd w:id="8"/>
      <w:r>
        <w:t xml:space="preserve">                                  Выписка</w:t>
      </w:r>
    </w:p>
    <w:p w:rsidR="009F5B67" w:rsidRDefault="009F5B67">
      <w:pPr>
        <w:pStyle w:val="ConsPlusNonformat"/>
        <w:jc w:val="both"/>
      </w:pPr>
      <w:r>
        <w:t xml:space="preserve">        о присвоенной (об изменении ранее присвоенной) деятельности</w:t>
      </w:r>
    </w:p>
    <w:p w:rsidR="009F5B67" w:rsidRDefault="009F5B67">
      <w:pPr>
        <w:pStyle w:val="ConsPlusNonformat"/>
        <w:jc w:val="both"/>
      </w:pPr>
      <w:r>
        <w:t xml:space="preserve">               и (или) используемому объекту категории риска</w:t>
      </w:r>
    </w:p>
    <w:p w:rsidR="009F5B67" w:rsidRDefault="009F5B67">
      <w:pPr>
        <w:pStyle w:val="ConsPlusNonformat"/>
        <w:jc w:val="both"/>
      </w:pPr>
      <w:r>
        <w:t>___________________________________________________________________________</w:t>
      </w:r>
    </w:p>
    <w:p w:rsidR="009F5B67" w:rsidRDefault="009F5B67">
      <w:pPr>
        <w:pStyle w:val="ConsPlusNonformat"/>
        <w:jc w:val="both"/>
      </w:pPr>
      <w:r>
        <w:t xml:space="preserve">         в области гражданской обороны, в области защиты населения</w:t>
      </w:r>
    </w:p>
    <w:p w:rsidR="009F5B67" w:rsidRDefault="009F5B67">
      <w:pPr>
        <w:pStyle w:val="ConsPlusNonformat"/>
        <w:jc w:val="both"/>
      </w:pPr>
      <w:r>
        <w:t xml:space="preserve">      и территорий от чрезвычайных ситуаций природного и техногенного</w:t>
      </w:r>
    </w:p>
    <w:p w:rsidR="009F5B67" w:rsidRDefault="009F5B67">
      <w:pPr>
        <w:pStyle w:val="ConsPlusNonformat"/>
        <w:jc w:val="both"/>
      </w:pPr>
      <w:r>
        <w:t xml:space="preserve">        характера, в области пожарной безопасности (нужное указать)</w:t>
      </w:r>
    </w:p>
    <w:p w:rsidR="009F5B67" w:rsidRDefault="009F5B67">
      <w:pPr>
        <w:pStyle w:val="ConsPlusNonformat"/>
        <w:jc w:val="both"/>
      </w:pPr>
    </w:p>
    <w:p w:rsidR="009F5B67" w:rsidRDefault="009F5B67">
      <w:pPr>
        <w:pStyle w:val="ConsPlusNonformat"/>
        <w:jc w:val="both"/>
      </w:pPr>
      <w:r>
        <w:t xml:space="preserve">    "__" _________ ____ г.     N __________________________________________</w:t>
      </w:r>
    </w:p>
    <w:p w:rsidR="009F5B67" w:rsidRDefault="009F5B67">
      <w:pPr>
        <w:pStyle w:val="ConsPlusNonformat"/>
        <w:jc w:val="both"/>
      </w:pPr>
      <w:r>
        <w:t xml:space="preserve">  (число) (месяц) (</w:t>
      </w:r>
      <w:proofErr w:type="gramStart"/>
      <w:r>
        <w:t xml:space="preserve">год)   </w:t>
      </w:r>
      <w:proofErr w:type="gramEnd"/>
      <w:r>
        <w:t xml:space="preserve">     Реквизиты решения уполномоченного</w:t>
      </w:r>
    </w:p>
    <w:p w:rsidR="009F5B67" w:rsidRDefault="009F5B67">
      <w:pPr>
        <w:pStyle w:val="ConsPlusNonformat"/>
        <w:jc w:val="both"/>
      </w:pPr>
      <w:r>
        <w:t xml:space="preserve">                               должностного лица о присвоении (об изменении</w:t>
      </w:r>
    </w:p>
    <w:p w:rsidR="009F5B67" w:rsidRDefault="009F5B67">
      <w:pPr>
        <w:pStyle w:val="ConsPlusNonformat"/>
        <w:jc w:val="both"/>
      </w:pPr>
      <w:r>
        <w:t xml:space="preserve">                               ранее присвоенной) категории риска</w:t>
      </w:r>
    </w:p>
    <w:p w:rsidR="009F5B67" w:rsidRDefault="009F5B67">
      <w:pPr>
        <w:pStyle w:val="ConsPlusNonformat"/>
        <w:jc w:val="both"/>
      </w:pPr>
    </w:p>
    <w:p w:rsidR="009F5B67" w:rsidRDefault="009F5B67">
      <w:pPr>
        <w:pStyle w:val="ConsPlusNonformat"/>
        <w:jc w:val="both"/>
      </w:pPr>
      <w:r>
        <w:t xml:space="preserve">    </w:t>
      </w:r>
      <w:proofErr w:type="gramStart"/>
      <w:r>
        <w:t>Сведения  о</w:t>
      </w:r>
      <w:proofErr w:type="gramEnd"/>
      <w:r>
        <w:t xml:space="preserve"> присвоенной (об изменении ранее присвоенной) деятельности и</w:t>
      </w:r>
    </w:p>
    <w:p w:rsidR="009F5B67" w:rsidRDefault="009F5B67">
      <w:pPr>
        <w:pStyle w:val="ConsPlusNonformat"/>
        <w:jc w:val="both"/>
      </w:pPr>
      <w:r>
        <w:t>(или) используемому объекту категории риска _______________________________</w:t>
      </w:r>
    </w:p>
    <w:p w:rsidR="009F5B67" w:rsidRDefault="009F5B67">
      <w:pPr>
        <w:pStyle w:val="ConsPlusNonformat"/>
        <w:jc w:val="both"/>
      </w:pPr>
      <w:r>
        <w:t xml:space="preserve">                                                  (категория риска)</w:t>
      </w:r>
    </w:p>
    <w:p w:rsidR="009F5B67" w:rsidRDefault="009F5B67">
      <w:pPr>
        <w:pStyle w:val="ConsPlusNonformat"/>
        <w:jc w:val="both"/>
      </w:pPr>
      <w:r>
        <w:t xml:space="preserve">    наименование объекта (вида деятельности) ______________________________</w:t>
      </w:r>
    </w:p>
    <w:p w:rsidR="009F5B67" w:rsidRDefault="009F5B67">
      <w:pPr>
        <w:pStyle w:val="ConsPlusNonformat"/>
        <w:jc w:val="both"/>
      </w:pPr>
      <w:r>
        <w:t xml:space="preserve">    адрес   места   нахождения   объекта   </w:t>
      </w:r>
      <w:proofErr w:type="gramStart"/>
      <w:r>
        <w:t>или  адрес</w:t>
      </w:r>
      <w:proofErr w:type="gramEnd"/>
      <w:r>
        <w:t xml:space="preserve">  места  осуществления</w:t>
      </w:r>
    </w:p>
    <w:p w:rsidR="009F5B67" w:rsidRDefault="009F5B67">
      <w:pPr>
        <w:pStyle w:val="ConsPlusNonformat"/>
        <w:jc w:val="both"/>
      </w:pPr>
      <w:r>
        <w:t>деятельности (при наличии): _______________________________________________</w:t>
      </w:r>
    </w:p>
    <w:p w:rsidR="009F5B67" w:rsidRDefault="009F5B67">
      <w:pPr>
        <w:pStyle w:val="ConsPlusNonformat"/>
        <w:jc w:val="both"/>
      </w:pPr>
      <w:r>
        <w:t xml:space="preserve">    Сведения о заявителе:</w:t>
      </w:r>
    </w:p>
    <w:p w:rsidR="009F5B67" w:rsidRDefault="009F5B67">
      <w:pPr>
        <w:pStyle w:val="ConsPlusNonformat"/>
        <w:jc w:val="both"/>
      </w:pPr>
      <w:r>
        <w:t xml:space="preserve">    </w:t>
      </w:r>
      <w:proofErr w:type="gramStart"/>
      <w:r>
        <w:t>полное  наименование</w:t>
      </w:r>
      <w:proofErr w:type="gramEnd"/>
      <w:r>
        <w:t xml:space="preserve">  юридического лица или фамилия, имя, отчество (при</w:t>
      </w:r>
    </w:p>
    <w:p w:rsidR="009F5B67" w:rsidRDefault="009F5B67">
      <w:pPr>
        <w:pStyle w:val="ConsPlusNonformat"/>
        <w:jc w:val="both"/>
      </w:pPr>
      <w:r>
        <w:t>наличии) индивидуального предпринимателя, физического лица ________________</w:t>
      </w:r>
    </w:p>
    <w:p w:rsidR="009F5B67" w:rsidRDefault="009F5B67">
      <w:pPr>
        <w:pStyle w:val="ConsPlusNonformat"/>
        <w:jc w:val="both"/>
      </w:pPr>
      <w:r>
        <w:t xml:space="preserve">    адрес   места   нахождения   юридического   лица   </w:t>
      </w:r>
      <w:proofErr w:type="gramStart"/>
      <w:r>
        <w:t>или  индивидуального</w:t>
      </w:r>
      <w:proofErr w:type="gramEnd"/>
    </w:p>
    <w:p w:rsidR="009F5B67" w:rsidRDefault="009F5B67">
      <w:pPr>
        <w:pStyle w:val="ConsPlusNonformat"/>
        <w:jc w:val="both"/>
      </w:pPr>
      <w:r>
        <w:t>предпринимателя ___________________________________________________________</w:t>
      </w:r>
    </w:p>
    <w:p w:rsidR="009F5B67" w:rsidRDefault="009F5B67">
      <w:pPr>
        <w:pStyle w:val="ConsPlusNonformat"/>
        <w:jc w:val="both"/>
      </w:pPr>
      <w:r>
        <w:t xml:space="preserve">    </w:t>
      </w:r>
      <w:proofErr w:type="gramStart"/>
      <w:r>
        <w:t>адрес  места</w:t>
      </w:r>
      <w:proofErr w:type="gramEnd"/>
      <w:r>
        <w:t xml:space="preserve">  жительства  индивидуального  предпринимателя (физического</w:t>
      </w:r>
    </w:p>
    <w:p w:rsidR="009F5B67" w:rsidRDefault="009F5B67">
      <w:pPr>
        <w:pStyle w:val="ConsPlusNonformat"/>
        <w:jc w:val="both"/>
      </w:pPr>
      <w:r>
        <w:t>лица) _____________________________________________________________________</w:t>
      </w:r>
    </w:p>
    <w:p w:rsidR="009F5B67" w:rsidRDefault="009F5B67">
      <w:pPr>
        <w:pStyle w:val="ConsPlusNonformat"/>
        <w:jc w:val="both"/>
      </w:pPr>
      <w:r>
        <w:t xml:space="preserve">    основной государственный регистрационный номер ________________________</w:t>
      </w:r>
    </w:p>
    <w:p w:rsidR="009F5B67" w:rsidRDefault="009F5B67">
      <w:pPr>
        <w:pStyle w:val="ConsPlusNonformat"/>
        <w:jc w:val="both"/>
      </w:pPr>
      <w:r>
        <w:t xml:space="preserve">    идентификационный номер налогоплательщика _____________________________</w:t>
      </w:r>
    </w:p>
    <w:p w:rsidR="009F5B67" w:rsidRDefault="009F5B67">
      <w:pPr>
        <w:pStyle w:val="ConsPlusNonformat"/>
        <w:jc w:val="both"/>
      </w:pPr>
      <w:r>
        <w:t xml:space="preserve">    </w:t>
      </w:r>
      <w:proofErr w:type="gramStart"/>
      <w:r>
        <w:t xml:space="preserve">сведения,   </w:t>
      </w:r>
      <w:proofErr w:type="gramEnd"/>
      <w:r>
        <w:t>использованные   при   отнесении   деятельности   и   (или)</w:t>
      </w:r>
    </w:p>
    <w:p w:rsidR="009F5B67" w:rsidRDefault="009F5B67">
      <w:pPr>
        <w:pStyle w:val="ConsPlusNonformat"/>
        <w:jc w:val="both"/>
      </w:pPr>
      <w:r>
        <w:t>используемых объектов к определенной категориям риска _____________________</w:t>
      </w:r>
    </w:p>
    <w:p w:rsidR="009F5B67" w:rsidRDefault="009F5B67">
      <w:pPr>
        <w:pStyle w:val="ConsPlusNonformat"/>
        <w:jc w:val="both"/>
      </w:pPr>
      <w:r>
        <w:t>___________________________________________________________________________</w:t>
      </w:r>
    </w:p>
    <w:p w:rsidR="009F5B67" w:rsidRDefault="009F5B67">
      <w:pPr>
        <w:pStyle w:val="ConsPlusNonformat"/>
        <w:jc w:val="both"/>
      </w:pPr>
      <w:r>
        <w:t>___________________________________________________________________________</w:t>
      </w:r>
    </w:p>
    <w:p w:rsidR="009F5B67" w:rsidRDefault="009F5B67">
      <w:pPr>
        <w:pStyle w:val="ConsPlusNonformat"/>
        <w:jc w:val="both"/>
      </w:pPr>
    </w:p>
    <w:p w:rsidR="009F5B67" w:rsidRDefault="009F5B67">
      <w:pPr>
        <w:pStyle w:val="ConsPlusNonformat"/>
        <w:jc w:val="both"/>
      </w:pPr>
      <w:r>
        <w:t xml:space="preserve">    (должность, фамилия, имя, отчество (при наличии)</w:t>
      </w:r>
    </w:p>
    <w:p w:rsidR="009F5B67" w:rsidRDefault="009F5B67">
      <w:pPr>
        <w:pStyle w:val="ConsPlusNonformat"/>
        <w:jc w:val="both"/>
      </w:pPr>
      <w:r>
        <w:t xml:space="preserve">    уполномоченного должностного </w:t>
      </w:r>
      <w:proofErr w:type="gramStart"/>
      <w:r>
        <w:t xml:space="preserve">лица)   </w:t>
      </w:r>
      <w:proofErr w:type="gramEnd"/>
      <w:r>
        <w:t xml:space="preserve">                         (подпись)</w:t>
      </w: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Normal"/>
        <w:jc w:val="both"/>
      </w:pPr>
    </w:p>
    <w:p w:rsidR="009F5B67" w:rsidRDefault="009F5B6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A6FBF" w:rsidRDefault="00CA6FBF"/>
    <w:sectPr w:rsidR="00CA6FBF" w:rsidSect="00616C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B67"/>
    <w:rsid w:val="009F5B67"/>
    <w:rsid w:val="00CA6FBF"/>
    <w:rsid w:val="00E23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72F52B-7283-41C9-AE03-39BB35E94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5B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F5B6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F5B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F5B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91C889460AF5C03477F88D26BBA62D859EDA99945F6D213BE976061B0D2177A3D52276B9E5DA4A8CE6A0CD86C257592B421F67687D8C8M" TargetMode="External"/><Relationship Id="rId13" Type="http://schemas.openxmlformats.org/officeDocument/2006/relationships/hyperlink" Target="consultantplus://offline/ref=891C889460AF5C03477F88D26BBA62D859ECA99C4DF4D213BE976061B0D2177A3D52276B9A53FBADDB7B54D66E3A6B97AF3DF477D8CF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91C889460AF5C03477F88D26BBA62D859EEA89B4DF4D213BE976061B0D2177A3D52276B9858AFFE96250D842B716691B021F4739883B0E6DCC7M" TargetMode="External"/><Relationship Id="rId12" Type="http://schemas.openxmlformats.org/officeDocument/2006/relationships/hyperlink" Target="consultantplus://offline/ref=891C889460AF5C03477F88D26BBA62D859EEA89A4EF0D213BE976061B0D2177A3D5227689C5CA4A8CE6A0CD86C257592B421F67687D8C8M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91C889460AF5C03477F88D26BBA62D859EEA89A4EF0D213BE976061B0D2177A3D52276B9858AFF59B250D842B716691B021F4739883B0E6DCC7M" TargetMode="External"/><Relationship Id="rId11" Type="http://schemas.openxmlformats.org/officeDocument/2006/relationships/hyperlink" Target="consultantplus://offline/ref=891C889460AF5C03477F88D26BBA62D859EEA89A4EF0D213BE976061B0D2177A3D5227689158A4A8CE6A0CD86C257592B421F67687D8C8M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891C889460AF5C03477F88D26BBA62D859ECA99C4DF4D213BE976061B0D2177A2F527F679B59B1FC9A305BD56ED2CDM" TargetMode="External"/><Relationship Id="rId10" Type="http://schemas.openxmlformats.org/officeDocument/2006/relationships/hyperlink" Target="consultantplus://offline/ref=891C889460AF5C03477F88D26BBA62D859EEA89A4EF0D213BE976061B0D2177A3D52276E9B53FBADDB7B54D66E3A6B97AF3DF477D8CFM" TargetMode="External"/><Relationship Id="rId4" Type="http://schemas.openxmlformats.org/officeDocument/2006/relationships/hyperlink" Target="consultantplus://offline/ref=6BE83143BD5C6E917E7C50B8E0F0CB6CF86ADB1E98DD1F85ABF03AF808BA54473349C4DEA5B01053EA13E30FC2CE3A5F37968F48A42376U0D3M" TargetMode="External"/><Relationship Id="rId9" Type="http://schemas.openxmlformats.org/officeDocument/2006/relationships/hyperlink" Target="consultantplus://offline/ref=891C889460AF5C03477F88D26BBA62D859ECAC9849F2D213BE976061B0D2177A3D522768930CFEB8CA235AD471246E8CB33FF5D7CFM" TargetMode="External"/><Relationship Id="rId14" Type="http://schemas.openxmlformats.org/officeDocument/2006/relationships/hyperlink" Target="consultantplus://offline/ref=891C889460AF5C03477F88D26BBA62D859EEA89A4EF0D213BE976061B0D2177A2F527F679B59B1FC9A305BD56ED2CD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7845</Words>
  <Characters>44720</Characters>
  <Application>Microsoft Office Word</Application>
  <DocSecurity>0</DocSecurity>
  <Lines>372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gu84</dc:creator>
  <cp:keywords/>
  <dc:description/>
  <cp:lastModifiedBy>gu84</cp:lastModifiedBy>
  <cp:revision>2</cp:revision>
  <dcterms:created xsi:type="dcterms:W3CDTF">2019-05-31T12:02:00Z</dcterms:created>
  <dcterms:modified xsi:type="dcterms:W3CDTF">2019-05-31T12:03:00Z</dcterms:modified>
</cp:coreProperties>
</file>